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in software development, focusing on web and mobile applications. Proven expertise in JavaScript, TypeScript, React, and back-end technologies, enabling the development of scalable solutions. Experienced in creating user-centered experiences and improving legacy systems through modern development practices. Committed to fostering team collaboration, driving adoption, and delivering high-impact features through continuous improvement and innovative approaches.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Angular, Vue.js, HTML/CSS,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Django, Flask, Node.js, Ruby on Rails, Java, REST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Firebase, ElasticSearch,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Docker, Kubernetes, CI/CD,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Systems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Stripe, PayPal, Plaid, Square, Chargebee, Braintree, Webhook Integration, API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 interfaces for pricing and plan selection UIs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user engagement and streamlined experiences within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subscriptions, tracking usage, and processing payment flows, enhancing reliability across the application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design and data, to ensure user-centered experiences were prioritized and technical solutions aligned with business goals, fostering strong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Modernized legacy systems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solutions, resulting in improved platform scalability and reduced latency for critical application services, improving overall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interfaces between systems that efficiently handled billing processes, subscription management, and finance reporting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asynchronous programming practices for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across the stack,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to ensure code quality and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high-delivery team practices emphasizing fast feedback loops and iterative development, encouraging a culture of continuous improvement and shared ownership of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implementing optimized queries and database design to support high-load transaction processing while maintaining efficiency and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closely with product teams to identify and prioritize features that enhance customer experience and satisfaction with billing transparency, driving significant product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pair programming sessions to bolster team skills and elevate code quality, promoting a culture of collaboration and knowledge-sharing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with remote team members through asynchronous tools, ensuring everyone was informed and engaged, fostering a sense of community among distributed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technical processes, APIs, and feature specifications, aiding both current and future team members in understanding project mechanics and contributing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backend integrations, and cloud deployment strategies, ensuring continuous skills development within the team context.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formulation of development guidelines and standards for team projects, ensuring consistency and high performance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third-party services with billing and payment systems, enhancing application capabilities and creating seamless customer experiences across multiple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optimizing for performance, scalability, and user experience, and ensuring adherence to software development best practices throughout the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designers and product managers to create user-centered web applications that exceeded client expectations, improving overall team output quality and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server-side functions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complex business logic, enabling seamless interactions between the front-end and back-end systems while maintaining robust code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design and maintain efficiently structured data storage solutions, significantly reducing query times and optimizing data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application deployment and testing procedures, thereby minimizing production downtime and enhancing code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vulnerability assessments and code reviews, utilizing security-focused frameworks and protocols to safeguard applications against potential threats and optimize code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sprints and retrospectives, fostering a culture of continuous improvement, transparency, and adaptability in project processes and team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comprehensive API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accessible resources for internal and external developers interacting with the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layout 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overall application visual appeal and responsiveness across various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enabling efficient branching and merging strategies while maintaining code integrity and team coordination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production issues by performing root cause analyses and implementing effective solutions, significantly reducing downtimes and enhancing application reliability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learning sessions for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best practices, contributing to ongoing education and fostering skill enhancement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