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designing, developing, and deploying web and mobile applications. Proficient in Typescript, React, and various cloud-native technologies, with a strong focus on delivering high-impact solutions in the financial services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Django, Flask,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AWS Kinesis, APIGateway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Selenium, Travis CI,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Jaeger, Prometheus, Grafana, New Relic, Elastic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user-friendly interfaces that enhance user engagement and satisfaction with innovative financial solutions in the investment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consumer-facing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conceptualize and execute high-impact features,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validate design decisions and improve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significantly reducing production bugs through effective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architectural decisions, focusing on maintainability and performance while mentoring junior developers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for better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cloud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 and resource allocation for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foster a culture of quality and continuous improvement within the engineering team, enhancing overall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comprehensive profiling and optimization techniques, identifying bottlenecks and opportunities for improvement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Jaeger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framework for building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speed of application development and consistency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technical presentations to disseminate key information about product features and technological advancements across the organization, fostering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automating deployment processes, maintaining a streamlined workflow that reduces deployment times while increasing release frequency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Scrum ceremonies, collaborating with cross-functional teams to ensure alignment on project goals and deliverables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extend functionality, including payment processing solutions that improved user experience and engagement in investment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assessments of application frameworks and updated technologies as needed to remain competitive in the rapidly evolving fintech landscape, ensuring the company stays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gather feedback and iterate on features, leading to a better understanding of user needs and improved product-market fit.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integration with third-party services to support complex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manageability while promoting the use of best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RESTful APIs, focusing on security and performance, which were leveraged by mobile clients and external partners for critical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Agile methodologies within the team, facilitating sprint planning, daily stand-ups, and retrospectives to enhance collaboration and track progress effectively over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comprehensive testing strategies, including integration and load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under high demand scenarios, particularly in e-commerce.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feedback and make data-informed decisions, yielding improvements in UI/UX that contributed to increased user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the efficiency of the software release process, allowing for more frequent and reliable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establish coding standards and ensure adherence to best practices, fostering a culture of accountability among team members while mentoring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troubleshooting issues and optimizing queries to enhance application performance and ensure data integrity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cloud-based solutions, providing input on tool selection and architectural decisions that enabled agile responses to changing business needs and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stakeholders to define and clarify project requirements, ensuring that technical developments aligned with business objectives and provided measurable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and tools that could benefit the company, presenting recommendations to leadership that informed technology adoption decisions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