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engineering and web applications. Proven skills in building scalable systems and customer-focused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Java, C++,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Spring Boot, Node.js, Express.js,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Amazon S3,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Heroku, DigitalOcean, Cloudflare, OpenStack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features focused on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integration with existing architecture to meet evolving customer requirements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directly interacted with customers to gather feedback, leading to the implementation of solutions that enhance user experience and practical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architectural design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ingrained in the development process, thus improving overall system reliability and robustness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that team standards were upheld while proposing enhancements to existing codebases to foster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enabled seamless ingestion and processing of massive datasets with high performance and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Processing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AI/ML technologies and optimizing their efficacy in real-time data analysis for enhanced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procedures,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performance of new features were delivered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Tiered Storage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lower costs associated with data storage while maintaining accessibility and high-performance metrics for immediate usage in decision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well-documented, and testable code in accordance with team protocols, significantly reducing the onboarding time for new team members and easing project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practicality in solutions developed by employing agile methodologies and streamlined communication processes, bolstering team alignment and project relevancy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and collaborating on projects that advanced their skills and confidence in the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communication, enhancing collaboration and maintaining project momentum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in cybersecurity technologies, applying findings to our products which led to improved market responsiveness and competitive edge in the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strategic planning and prioritization of engineering initiatives, ensuring alignment with overarching company objectives and customer success factors.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to reflect on completed projects, leading to actionable insights that have continuously shaped improvements in team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facilitating the integration of web-based applications, which resulted in enhanced performance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 through iterative development and immediate deployment of new features that were built in response to direct user feedback and market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and web applications, improving data interchange formats and enabling compatibility with various front-end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optimizing deployment pipelines and minimizing downtimes through automated testing and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comprehensive logging and monitoring systems in conjunction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diagnose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scalable architectural patterns, ensuring long-term sustainability and adaptability of products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dashboard applications for data visualization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analytics capabilities for stakeholders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querying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 times and performance for large-scale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agile methodologies across the software lifecycle, significantly improving project transparency and coordination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while promoting knowledge sharing sessions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best practices, boosting overall team competence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focusing on enhancing code quality through feedback focused on both technical and architectural improvements, nurturing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various systems, enabling knowledge retention and efficient onboarding of new engineers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