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software development, specializing in web and mobile applications. Proven expertise in building innovative applications using modern technologies, with a strong focus on AI-powered solutions and cross-functional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Flask, Next.js,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Redis, MongoDB,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Azure,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Agile, DevOps, Continuous Integration, TDD, Pair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user-centric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functionality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team’s AI-powered video editing platform for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AI Researchers, Product Managers, and Designers to gather requirements and improve features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user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sophisticated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 and reduce latency, allowing for faster load times and a more seamless user experience with the editing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architecture discussions for building scalable web applications with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video editing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software engineering and agile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continuously deliver high-quality features while fostering a collaborative and adaptable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mentored junior developers on efficient coding practices and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overall team productivity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to facilitate seamless communication between front-end applications and backend services, promoting efficient data handling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A/B testing to experiment with different user flows and interface designs to optimize user engagement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editing tool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collecting feedback to iteratively improve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tools for audio and video processing, ensuring compatibility and performance align with the high standards demanded by our user base in creative media.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improve video editing suggestions, significantly enhancing the interactive capabilities of the platform through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with the data science team to devise metrics and logging strategies that inform product iterations, optimizing workflows based on user activity and performance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beta testing, gathering user feedback, and initiating feature enhancements that directly informed the development road-map for future releases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disseminate insights on emerging trends in AI video editing, fostering a culture of continuous learning and innovation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creation of comprehensive documentation for internal systems and APIs to ensure consistent use among engineering teams, aiding in onboarding new engineers and preserving team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research to explore new technologies and frameworks relevant to video editing, continuously assessing their applicability to improve our platform's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scalable software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enterprise-level applications that improved client satisfaction through enhanced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cross-platform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seamless access to powerful features, promoting innovative workflows tailored for creative professionals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RESTful services and integrated them with front-end technologies, supporting dynamic updates, and improving overall application performance, contributing to an efficient application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sessions to discuss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of software solutions built for global businesses.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project management practices, leading sprint planning sessions and retrospectives to enhance team performance and streamline development processes based on feedback-driven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develop visually appealing interfaces and workflows, ensuring user-centric design practices were integral from conception through execution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systems through refactoring efforts that utilized modern software development paradigms, enhancing maintainability and reducing technical debt over time during product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automating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delivery of features while maintaining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unit testing and integration testing processes to ensure a reliable and robust software solution, adhering to the highest quality control standards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sessions on new technologies and best practices for fellow engineers, promoting a culture of growth and continuous improvement across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align product features with business goals and user needs through meticulous requirements gathering and analysis, enabling the team to meet project deadlines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community forums regarding software development practices, sharing knowledge and perspectives that foster an inclusive environment for learning and growth in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