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Software Engineer with over 11 years of experience in software development, specializing in web and mobile applications. Proven expertise in automating workflows, developing internal tools, and optimizing cloud-based solutions to support wireless telecommunications initiatives. Strong collaborator with a track record of translating strategic ideas into scalable software solutions, enhancing data visibility, and streamlining operational processes. Adept in using cutting-edge technologies and frameworks, particularly in RF engineering and data visualization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NoSQL, C#, R,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Angular, Vue.js, Tableau,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Apache Kafka, RabbitMQ, Redis, MongoDB, PostgreSQL,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MLflow, Apache Spark, Git,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Splunk, Prometheus, Grafana,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software tools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building solutions for data collection and reporting that enhance efficiency through automation, leading to improved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leadership to gather requirements, translating complex business needs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clear communication with cross-functional teams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for data retrieval and report generation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scripting languages, significantly reducing manual workload and enhancing operational efficiency across wireless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centralize project data, thereby improving accessibility and enhancing reporting capabilities that streamlines decision-making processes for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project metrics, supporting initiatives like Project Helix and event monitoring systems which led to enhanced operational transparency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process automation for onboarding workflows of new customers, providing a seamless integration experience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shared operational tools for vendors.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 cases for software systems, ensuring clarity and usability for both internal and external stakeholders, which facilitated smoother onboarding and better user understanding of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adapting and incorporating best practices to enhance system performance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performing data ingestion and model training to enhance predictive capabilities within automated workflows, optimizing their integration within the software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systems for processing real-time and batch data, implementing fault-tolerance measures to guarantee consistent operation during peak usage and ensuring seamless data flow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to detect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drift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responding to potential issues and improving model accuracy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computing workloads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resource management and lower operating costs for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goals while promoting a culture of innovation and collaboration across technical and non-technical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conducive to sharing knowledge and best practices among teams, which resulted in improved project outcomes and the introduction of new technologies into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industry-standard coding practices which streamlined overall application performance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increased scalability and user efficiency across multiple platforms within corporate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collaborating with product managers to ensure feature functionality aligns with customer requirements while keeping project timelines on track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maintenance, managing complex queries and optimizing database performance for maximum application efficiency while supporting back-end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defect identification during development cycles and ensuring software quality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make informed decisions based on real-time analytics and comprehensive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web frameworks, ensuring robust architecture updates while minimizing disruption to existing processes and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across applications, reinforcing security measures as well as enhancing the overall software integrity without sacrificing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mentoring junior developers in best practices and advanced programming concepts while promoting a standard of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seamless applications focused on enhancing user experience, translating design concepts into functional user interfaces that resonate with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builds and enhance integration workflows, providing a consistent environment for development and production that adheres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within applications through comprehensive profiling and continuous user feedback, leading to enhancements in application speed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