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of comprehensive expertise in building scalable web and mobile applications. Proficient in Python, Django, and React, committed to delivering high-quality tech solutions and mentoring junior developers.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Flask, Node.js, Express, FastAPI,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GCE, Argo CD,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Travis CI, VS Code, Docker Compose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adherence to best practices and incorporating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technical decisions by providing guidance in software architecture, optimizing designs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their professional growth and cultivating a team environment rich in collaboration and knowledge sharing as part of a continuous learning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frequency and reducing integration issues through efficient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technology initiatives focused on maintaining application performance and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optimize resource allocation and cost efficiency in cloud-based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both technical and non-technical stakeholders to gather requirements and translate them into technical solutions aligned with business objectives and product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such as sprint planning and retrospectives, continuously improving team productivity and deliverable quality with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microservices, enabling flexibility and scalability to meet changing business needs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and design patterns in software development, reinforcing best practices and ensuring high-quality, maintainable code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error tracking and debugging processes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QA Engineers, ensuring a rapid resolution of issues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coding standards and to promote best practices while championing a culture of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streamline project management and improve responsiveness to changing project requirements and timeliness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into product offerings to enhance user experience and achieve competitive advantage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teams on the use of cloud technologies, facilitating successful deployment and maintenance of applications in cloud environments, thereby increasing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focusing on improving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infrastructure, enhancing technical capabilities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production-grade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features that contributed significantly to improved user engagement and satisfaction across various customer-facing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Generally collaborated with product management teams to refine product requirements, anticipating potential technical challenges and ensuring timely delivery of features in alignment with business goals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seamless communication between the client and server side, ensuring efficient data handling and synchronization in both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 workflow, promoting best practices in software development and facilitating smooth integration of code changes amongst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adherence to performance benchmarks and optimizing load times while delivering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leveraging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managing resources, and implementing security best practices to protect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testing initiatives, collaborating with QA engineers to define testing strategies that ensured high levels of code quality and functionality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the legacy system to a microservice architecture, demonstrating adaptability while improving scalability and maintainability of applications in service.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Cooked up solutions ensuring compliance with security policies, implementing best practices in coding while safeguarding sensitive user data against breaches and vulnerabilities.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team-building activities to foster a tight-knit, collaborative software engineering environment focused on effective communication and shared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recommendations for tools and frameworks to promote technological improvements and greater efficiency within the development process, aligning with the company’s vision for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retrospective meetings where team performance was assessed, capturing lessons learned while continuously aiming for improvement in processes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