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specializing in web and mobile applications. Proven expertise in designing, developing, and deploying software solutions leveraging .NET, Agile, and REST principles, with a strong focus on team leadership and collaboration. Adept at mentoring teams and enhancing application performance while ensuring compliance with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Framework, .NET Core, React, Spring,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and Methodologies:</w:t>
      </w:r>
      <w:r w:rsidRPr="00745DD3">
        <w:rPr>
          <w:rFonts w:ascii="Roboto Light" w:eastAsia="Roboto Light" w:hAnsi="Roboto Light" w:cs="Roboto Light"/>
          <w:color w:val="404040" w:themeColor="text1" w:themeTint="BF"/>
          <w:sz w:val="20"/>
          <w:szCs w:val="20"/>
        </w:rPr>
        <w:t xml:space="preserve"> Microservices, RESTful Services, Agile, SAFe,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Testing Tools:</w:t>
      </w:r>
      <w:r w:rsidRPr="00745DD3">
        <w:rPr>
          <w:rFonts w:ascii="Roboto Light" w:eastAsia="Roboto Light" w:hAnsi="Roboto Light" w:cs="Roboto Light"/>
          <w:color w:val="404040" w:themeColor="text1" w:themeTint="BF"/>
          <w:sz w:val="20"/>
          <w:szCs w:val="20"/>
        </w:rPr>
        <w:t xml:space="preserve"> Prometheus, Grafana, JUnit,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Performance Technologies:</w:t>
      </w:r>
      <w:r w:rsidRPr="00745DD3">
        <w:rPr>
          <w:rFonts w:ascii="Roboto Light" w:eastAsia="Roboto Light" w:hAnsi="Roboto Light" w:cs="Roboto Light"/>
          <w:color w:val="404040" w:themeColor="text1" w:themeTint="BF"/>
          <w:sz w:val="20"/>
          <w:szCs w:val="20"/>
        </w:rPr>
        <w:t xml:space="preserve"> AWS, Azure, Kafka, OAuth, Hangfire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Assigned and directed task responsibilities to team members while ensuring alignment with project goals and timelines, facilitating collaboration through agile ceremonies and fostering an inclusive work environment that nurtured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executed scalable software solutions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adhering to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best practices for enhanced application interoperability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to uphold coding standards, applying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which promoted code quality and facilitated continuous improvement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architects, project managers, and business stakeholders to translate complex business requirements into technical specifications, fostering seamless communication and cooperation among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development methodologies and best practices in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promoting a culture of learning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troubleshot, and resolved technical and functional software issues by implementing robust monitoring solutions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application reliability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processes, facilitating sprint planning, daily stand-ups, and retrospectives to ensure timely delivery and reflection on team dynamics and project achievements.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achieving high test coverage and reducing manual testing efforts while increasing deployment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identifying performance bottlenecks and implementing software enhancements informed by user feedback and application analytics, leading to improved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software development processes, including architecture diagrams, system designs, and deployment procedures, enabling knowledge transfer and ensuring compliance with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risk assessment activities, evaluating potential compliance issues related to software development and application security, ensuring systems adhere to regulatory requirements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infrastructures, implementing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applications effectively, promoting operational efficiency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culture within the engineering team, promoting agile principles while ensuring that team members were engaged, fulfilled, and aligned with the organization's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productivity by establishing clear project timelines and deliverables,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backlog management and ensuring all tasks were tracked efficiently through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an integrated CI/CD pipeline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and ensuring seamless integration of new features into the production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translate user requirements into technical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retrospectives, contributing to continuous improvement in processes and practices that benefitted project outcomes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 tasks, ensuring efficient database optimization techniques were in place to improve application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third-party APIs into existing applications using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user experience while ensuring robust error handling and data validation.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software development, particularly in areas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debugging strategies that improved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software defects reported by users, utilizing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and track application stability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software quality assurance practices by implementing comprehensive testing strategies, including unit tests and integration tests using tools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ensuring compliance with organizational coding standards and promoting knowledge sharing within the development team to foster innovation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microservices-based applications, leveraging cloud technologies to build scalable and maintainable systems aligned with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integration efforts to transition legacy systems to modern architectures, significantly enhancing performance and maintainability while providing a better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for various modules, utilizing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fault tolerance and reliability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performance monitoring tools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health and identify issues proactively, ensuring system reliability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