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Expert in designing scalable systems, high-throughput data management, and advanced network service architecture. Proficient in optimizing cloud-based services and automation processes. Committed to delivering exceptional value through collaboration, adaptability, and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TypeScript, C#,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HTML5, CSS3,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Redis, Apache Kafka, Apache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HTTP/HTTPS, Docker, Kubernetes, Nginx, HAProxy, SSL/TLS, WebSocket, MITM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Jenkins, Kubernetes, CI/CD,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for large-scale data retrieval,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crawling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employing innovative techniques to handle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anti-bot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effectively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HTTP(S)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across various versions, ensuring robust communications for high-volume data processing and real-time information retrieval 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proxy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traffic interception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system’s performance and reliability for data collection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resilient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capable of managing high-frequency connections, thereby optimizing resource usage and enhancing real-time communication across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caching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throughput and reducing latency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worker pools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overall data processing pipeline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state-of-the-art techniques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high-throughput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reliability standards, while employing fault-tolerant processing methodologies across multiple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evolve project scopes, ensuring alignment on goals and fostering an environment of shared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Agile methodologies and continuous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compute and storage costs, implementing best practices to manage resource allocation efficiently while adhering to compliance and security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data integration processes, ensuring quality and accuracy in data parsing, transformation, and storage throughout all phases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skills enhancement within the development team to achieve higher standards of excellence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strategic plans to automate data collection workflows, reducing operational overhead and enhancing the agility of the team in responding to market challenges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foster collaboration between development and IT operations, facilitating smooth deployments and reliability of high-volume services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shape the future direction of the platform, focusing on leveraging emerging technologies to anticipate and respond to market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policies that emphasized data integrity, security, and compliance across various data management platforms, ensuring confidence in the quality of solutions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ensuring adherence to best practices while encouraging continuous learning and growth among team members, which ultimately strengthened overall code quality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efficient back-end services and APIs for web and mobile platforms that meet client requirements and exceed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intensive debugging and performance tuning of existing applications, utilizing advanced profiling tools to identify and resolve bottlenecks that impact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dynamic,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customer engagement and satisfaction with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and non-relational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data integrity and optimized retrieval speeds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carefully managing dependencies to streamline application workflows and enhance functionality while ensuring that security protocols were consistently observed.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Agile development approach, actively participating in daily standups, sprint planning, and retrospectives to ensure seamless project execution and alignment with stakeholders'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address challenges in software design and architecture, contributing innovative solutions and facilitating discussions that led to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training materials, enhancing team knowledge and providing support for new hires and existing team members to understand critical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by implementing modular designs and patterns, focusing on reusability and maintainability, which significantly reduced development time for future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pipelines, ensuring that all deployments followed industry standards for quality assurance and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testing in development processes, applying both unit and integration testing frameworks to maximize code reliability and robustness, ultimately leading to smoother deployments and minimal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to stay up-to-date with industry trends and technologies, attending conferences, workshops, and relevant training, which fostered personal growth and kept the team well-informed on emerging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