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specializing in full-stack web application development. Proficient in modern technologies including React, .NET 8, and SQL Server. Recognized for strong problem-solving capabilities and collaboration with cross-functional teams to create scalable, maintainable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JavaScript, HTML, CSS,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8, C# 9, SQL Server, RESTful APIs,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NPM, NuGet, Docker, Kubernetes,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Libraries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MUI X, React Flow, Bootstrap, jQuery,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T-SQL, Entity Framework, Data Modeling, ORM,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Git, GitHub Actions, Jenkins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full-stack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8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performance and scalability through efficient coding practices and responsive design methodologies within diverse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shape user experiences, focusing on accessibility and usability standards while implementing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MUI 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Agile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managing relational schemas and data consistency while incorporating security best practices during application lifecycles for a resilient 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NPM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and custom components into web applications, enhancing functionality and user engagement through robust, user-friendly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secure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 9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8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authentication, authorization protocols, and minimizing risks with effective dependency injection strategies, ensuring application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mentoring sessions, promoting coding best practices such as clean code principles, which fostered team knowledge sharing and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responsive front-end interfaces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client-side script optimizations, ensuring seamless design execution across various browsers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collaboration with development teams,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project management and tracking deliverables throughout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application integrity and functionality through automated testing strategies and CI/CD pipelines,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code integration and deployment workflows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and stayed updated with industry trends like microservices and containerization, integrating emerging technologies into the development process to enhance application architecture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transition of legacy systems to modern architectures using containerized solutions, promoting ease of deployment and scalability while reducing maintenance overhead.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for extensive documentation and knowledge sharing, contributing to internal wikis and development manuals to facilitate onboarding of new engineers and enhance team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implemented security integrations like SSO for user management while adapting systems to maintain compliance with industry standards and regulations for data protection.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 of containerized applications, ensuring high availability and fault tolerance during peak loads in a production environment optimized for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acceptance testing (UAT) by gathering feedback and iterating on features based on user-input to align project outcomes with business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enterprise-level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using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develop custom solutions that met stringent business requirements and operational efficiencies, resulting in enhanced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engaging and intuitive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a dynamic user experience that supported cross-platform functionality and consistency across different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to manage application hosting and scalability while employing CI/CD practices to ensure consistent updates and rapid deployment cycles that shortened release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microservice architectures that improved application modularity, allowing teams to deploy independently and scale different components based on request loads without impacting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including sprint planning, daily stand-ups, and retrospectives, to foster teamwork and improve product backlog management as well as delivery timelines on software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UI/UX designers to convert vision into reality, integrating user feedback into development cycles to refine user experiences and enhance application accessibility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RESTful web services to facilitate communication between the client-side application and server-side data, ensuring effective API management and performance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end-to-end project lifecycles while coordinating with interdisciplinary teams, integrating best practices for software development that optimized processes and enhanced delivery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collaborative development, ensuring coherent code management practices for all shared repositories while facilitating rollback capabilities during deployment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testing and debugging processes on multiple platforms, using automated tools to ensure the delivery of high-quality software adhering to industry standards and company policies.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interactions through iterative improvement protocols, testing usability enhancements to application features based on direct user feedback and analytics review to increase user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encouraging continuous learning and skills development within the team while enhancing the overall technical capabilities and output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