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scalable web and mobile applications. Expertise in cloud computing, software architecture, and a strong command of modern frameworks and cloud services. Committed to mentoring teams and driving innovative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Spring, .NET, Django, Flask,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 Database,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Bitbucket, Jira, Confluence,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performance, scalability, and maintainability across multiple cloud environments, ensuring high availability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core system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junior engineers through design sessions and code reviews while promoting industry best practices and ensuring adherence to architectural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processes, including sprint planning and retrospectives, fostering collaboration with cross-functional teams and ensuring alignment of technical objectives with overall business strategy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deployment workflows, contributing to an improvement in CI/CD processes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delivering constructive feedback to junior engineers, and ensuring that team deliverables adhered to best practices in software design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that balanced business priorities with technical feasibility,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RESTful APIs that powered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system improvements through performance tuning and security enhancements, researching emerging trends and advocating for the adoption of relevant tools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 agile team through the successful completion of technical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cloud services while ensuring adherence to best practices for security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effectively communicating the implications of proposed solutions on architecture and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extensive documentation for processes, architecture, and code adherence, ensuring knowledge transfer and clarity on application functionalities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around long-term technology roadmap initiatives, actively participating in knowledge sharing sessions to uplift the overall expertise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informed about industry advancements and cloud technologies, sharing insights with the team to encourage continuous learning and adaptation to new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debugging,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strategies to achieve reliable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consistent environment configurations across development, testing, and production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efficiency, fostering a culture of continuous improvement and adaptability within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back-end services that supported high throughput and avoided bottlenecks within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collaborating closely with UX/UI designers to ensure that functionalities met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innovation and quality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and more reliable delivery of application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user interfaces and seamless interaction across platforms, adhering to testing and deployment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other developers by conducting workshops on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encouraging a collaborative environment where knowledge sharing was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migrations and cloud-native application development, while maintaining strict adherence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sessions, ensuring alignment of technical solutions with business objectives and advising on impactful changes that would affect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reporting, effectively communicating progress and roadblocks to stakeholders while ensuring transparency and accountability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cross-functional teams, including designers and QA, to iterate and improve application features, ensuring high quality and compliance with industry standards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 cases and testing scenarios for software applications through thorough requirement gathering and analysis, validating functionality and performance against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integration by coordinating feedback loops within the development team, fostering an environment where code quality was paramount and best practices were diligently enforced.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agile methodologies into the development cycle at Microsoft, leading to improved project deliverables within established timeframes and enhancing overall productivity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