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Software Engineer with 11 years of experience in software development, focusing on designing, developing, and maintaining web and mobile applications. Skilled in JavaScript, Python, React, and Node.js to deliver high-quality solutions. Experienced in payments systems and passionate about creating secure and scalable payment solutions that enhance user experience.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Python, Java, TypeScript, C#, Ruby, Go,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Frameworks/Libraries: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Django, Spring Boot, Express.js, Vue.js, Flask, Bootstrap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Redis, SQLite, Amazon DynamoDB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Tools/Technologies: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GraphQL, RESTful APIs, Git, Jenkins, AWS, Azure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Payment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Stripe, PayPal, Square, Braintree, Tokenization, PCI-DSS Compliance, Blockchain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 payment solutions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high performance and reliability while continuously integrating with third-party payment gateways for optimal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enhance the existing payment systems, focusing on maintaining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PCI-DSS Compliance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improving overall security levels to mitigate potential fraud risks.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Stripe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PayPal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APIs for seamless transaction processing, ensuring the applications meet stringent security requirements and provide a high user satisfaction rate with payment transactions.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containerize applications, simplifying deployment and scaling processes while ensuring a consistent development and production environment across all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code reviews and mentored junior developers, enhancing team skills and ensuring adherence to best practices in coding standards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user feedback and performance metrics to identify bottlenecks within the payment processes and implemented effective fixes that improved response time and transaction approval rates.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comprehensive unit and integration tests to validate payment workflows, significantly reducing bugs in production and enhancing overall system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automated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build processes and deployment frequencies, enabling faster feature releases and bug fixes to meet customer requirements efficiently.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regular meetings with product owners and stakeholders to synchronize expectations and provide updates on payment feature implementations, maintaining transparency and enhancing collaboration across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UX/UI designers to translate wireframes into functional payment components, ensuring high usability and accessibility in the final web and mobile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Researched and integrated new payment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Blockchain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solutions, exploring their feasibility to provide innovative payment options and keep the company competitive in the financial technology space.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community forums and tech meetups to stay updated on trends in the payment technology domain, sharing insights to foster an innovative environment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database queries for payment transactions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performance of payment retrieval processes and ensuring minimal downtime during peak load periods.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security assessments of payment components, identifying vulnerabilities and proposing robust solutions to fortify applications against emerging threats and attacks.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collaboration with customer support teams to gather insights and feedback, leveraging this information to continuously improve payment service reliability and user satisfaction.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robust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 MVC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enterprise-level functionalities that significantly improved user engagement and retention through innovative feature implementations.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within the Agile development framework to determine product vision, break down user stories, and prioritize tasks, enhancing the efficiency of the development sprints and delivery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asset preservation by implementing rigorous documentation standards and code review practices, promoting maintainability and knowledge transfer within the development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microservices architecture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allowing for scalable deployment of applications and improving deployment frequency while reducing rollback incidents during live version updates.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APIs with backend services to enhance data-handling capabilities within applications, leading to a more responsive user experience and streamlined interactions between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database migration projects, ensuring minimal disruption during transitions while enabling improved data retrieval speeds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optimization techniques for quicker query responses.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Leading efforts in performance testing and optimization, identifying critical pain points in legacy systems while recommending and implementing cutting-edge technologies to mitigate performance issues.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on best coding practices, encouraging adherence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and tools to foster a culture of continuous improvement within the software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client requirements and translated them into technical specifications that drive the development of scalable and efficient solutions across multiple platforms, primarily focusing on mobile responsiveness.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enhancing user interfaces by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components, ensuring a visually appealing experience while maintaining high functional standards and optimizing loading times through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closely with security teams to set up end-to-end encryption protocols for user data, ensuring compliance with industry standards and enhancing trust with clients and stakeholders.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product management to define requirements for new features, leading to innovative solutions that improved application functionalities tailored to customer feedback and market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