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data engineering and cloud-based solutions. Proficient in developing scalable, AWS-native applications and managing complex data workflows, ensuring high-quality data delivery and compliance. Strong collaborator committed to driving agile methodologies and technical mentoring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Glue, Amazon S3, DynamoDB, Amazon API Gateway, AWS Step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Terraform, Docker, Kubernetes, Dataiku,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Modeling, Data Warehousing, AWS Athena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CloudFormation, CI/CD Pipelines, CloudWatch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for efficient data processing and transformation, ensuring seamless integration of data sources into a centralized data repository, thereby improving accessibility for analytics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secure RESTful APIs, facilitating data access for various applications and enabling real-time querying and reporting capabilities for internal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for data validation,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compliance with business rules, thus reducing the potential for errors during data ingestion and processing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building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data ingestion speed and improved performance for analytical workloads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functionality, ensuring alignment with strategic goals while providing technical insight into data architecture and design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learning and knowledge sharing while promoting adherence to coding standards and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coding standards to promote clean code practices among peers, enhancing overall team productivity and ensuring compliance with enterprise-wide development policies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tracking of data workflows and timely identification of performance bottlenecks within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concepts to non-technical stakeholders, translating data requirements into actionable insights and demonstrable business value by providing clear and concise reports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data processing architectures, evaluating their potential application in enhancing system performance and scalability for critical data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 models and query optimization strategies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high performance in analytical queries tailored for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solutions for analytics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QuickSight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business users to derive insights from transformed data sets through intuitive dashboards and reports on critical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AWS resources, ensuring that deployment processes are repeatable and maintainable while adhering to best practices in DevOps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methodologies, acting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projects, facilitating sprint planning and retrospectives to enhance team dynamics and improve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data governance standards,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for data handling practices, ensuring that all storage and processing of data maintain regulatory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while ensuring responsive design and adherence to software best practices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accessibility, while providing training for team members on new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between front-end applications and back-end data services, promoting data sharing and service-oriented architectures to enhance overall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technical requirements and user stories, ensuring that development efforts align with business objectives and user needs for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team in maintaining code quality and adherence to best practices while implementing CI/CD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capability in delivering high-quality software within fast-paced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to troubleshoot application performance issues, facilitating timely resolution of critical defects through root cause analysis and collaborative problem-solving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contributing insights and facilitating discussions that focused on continuous improvement of team processes and development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architecture discussions with peers, promoting collaborative discussions aimed at enhancing project designs and ensuring compliance with technical specifications and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manipulation tasks, engaging in complex database queries while adhering to security and optimization practices to ensure data integrity and performance metrics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gathering metrics and logs to proactively identify and address issues impacting user experience before they escalated into critical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systems architecture and design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documentation met established quality standards and provided clear guidance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