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developing intelligent and scalable web applications. Proven expertise in Salesforce platform integrations, AI-driven solutions, and advanced JavaScript frameworks. Committed to mentoring peers and delivering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Apex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Node.js, Lightning Web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Salesforce Data 360, Google Cloud,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Einstein Copilot, TensorFlow, PyTorch, scikit-learn, GitHub Copilot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to enhance business operation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back-end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power marketing operations, ensuring high-availability and responsiveness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reliable data pipelines and integration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facilitating seamless data transfers and robust analytics across diverse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creating context-aware employee experiences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ensuring ease-of-use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Einstein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workflows, optimizing marketing strategies and enhancing decision-making with actionable insights and measurable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engineers, fostering technical and professional growth, while ensuring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data scientists, and business partners to translate project goals into technical specifications, facilitating coherent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peer code reviews, elevating code quality and encouraging adherence to architectural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front-end applications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state management and user experience dynamics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deployment processes, ensuring streamlined delivery of applications without compromising quality 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roadmap planning, leveraging industry best practices to foster innovation and efficient technical design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valuable insights that improved team efficiency and project timelines across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robust communication between Salesforce and enterprise platforms to optimize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strategies with the latest advancements to drive competitive advantage and enhance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system resilience and extend application capabilities into unified cloud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emphasizing maintainability and performance while adhering to industry best practices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compute resources and deploying applications with automated scaling to support dynamic user demands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optimization efforts within large-scale Microsoft platforms, enhancing user experiences via rapid deployment cycles and iterative feedback from client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 and develop technical requirements, ensuring product features aligned with business strategy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fostering a culture of continuous improvement and learning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architectural discussions, advocating for scalable and clean code principles, ensuring high-quality deliverables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transfer between applications and enhance overall operational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methodologies to deploy microservices, ensuring resilience and scalability while reducing deployment times and manual effort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drive predictions and enhance data-driven decision-making in core business processes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in web development, adapting and implementing those that would bolster Microsoft’s stack, improving performance and developer efficiency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with focus on improving operational workflows, leveraging cloud technologies for optimal functionality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driving iterative improvements on user interfaces and application structures to optimize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