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focused on web and mobile applications. Proven expertise in React, React Native, and cross-platform development for iOS and macOS. Strong collaborative skills and a passion for delivering high-quality, user-centered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Swift, Objective-C, C++,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Redux, GraphQL, Express, Next.js,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Jest, Webpack, Babel, Figma,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macOS, iPadOS, Android, Windows, Linux, Cloud,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Unit Testing, Code Reviews, TDD, Version Control,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documented complex client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cross-platform functionality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iPadOS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significantly through streamlined UI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with cross-functional teams, translating intricate product requirements into maintainable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seamless integration within existing systems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in production code, ultimately improving software stability and minimizing regression bugs in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performance optimization within applications, ensuring that all user interfaces not only met but exceeded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hackathons and innovation days, generating creative ideas that helped shape future product features and drive technical development within the organization,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team members on design documents and pull requests to maintain high coding standards and performance benchmarks in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CI/CD pipelines to automate the deployment process, enhancing reliability and efficiency of the development workflow, and leading to significant time savings for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the adoption of modern technologies and frameworks to streamline codebases; actively participated in updating team documentation and coding standards to improve consistency and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modern development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control, and the importance of collaboration in successful software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refine features based on real-time feedback, adapting swiftly to changes in user requirements and project scope to deliver quality results without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cloud-based microservices to facilitate the development and deployment of applications, reducing the infrastructure footprint and enhancing application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new tools and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management, discovering innovative solutions that contributed to improved application performance and responsiveness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to create predictable state containers for complex applications, ensuring effective data flow across multiple components and enhancing reactivity.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development meetings and provided insights regarding architecture improvements, contributing technological knowledge and suggestions that drove operational efficiency and product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 environment through strong communication skills, actively engaging in brainstorming sessions and workshops that emphasized creativity and teamwork to solve challenging problems.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user-facing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with backend APIs, ensuring robust data handling and a smooth user experience across multiple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cross-functional teams to translate user requirements into technical specifications, utilizing excellent communication skills to achieve alignment and clarity in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 gathering to production deployment, showcasing adaptability and a strong commitment to delivering 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knowledge-sharing sessions which established a solid standard of quality and improved overall team effectiveness; emphasized collaborative improvement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bugs in large-scale applications and participated in resolution discussions using a systematic approach, improving application stability and user satisfaction significantly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decisions and implemented backend services with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maintainability of applications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minimize bugs and ensure that applications met specified requirements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responsiveness to changes in project scope while ensuring timely delivery of milestones and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focused on the latest trends in software development,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coding standards, fostering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tools into the application stack, improving functionalities while ensuring that the latest technologies aligned with upcoming software development standards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that applications performed well across a variety of devices, enhancing user engagement through optimal interface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track application responsiveness and bug resolutions, establishing performance benchmarks and driving continuous software optimization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