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Adept in developing innovative solutions using Typescript, React, and Firestore. Proven track record in agile environments, collaborating with cross-functional teams to enhance user experience and drive innovation in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Vue.js,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AWS, Azure, Firebase,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Firestore, MongoDB, PostgreSQL,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VS Code, Postman,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effective state management techniques and responsive design principles to enhance user engagement and satisfaction in a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clinicians and product stakeholders, to gather requirements and translate them into technical specifications, ensuring alignment between user needs and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systematic code reviews and debugging processes, fostering a culture of continuous improvement and high code quality across the development team, while adhering to best practices in security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innovative solutions into legacy systems by leveraging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significantly improving performance and scalability to meet growing user demands in a healthcare technology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optimizing database structure to enhance application response times and ensure seamless user experiences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employing Scrum methodologies to prioritize tasks, track progress, and adapt workflows in real-time, resulting in increased team productivity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system design principles and coding standards, helping them to grow their skills, enhance their performance, and contribute effectively to project goals and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emerging technologies and industry best practices, promoting a knowledge-sharing culture that encourages innovation and keeps the team updated on advancements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developed new features that expanded capabilities of front-end applications, aligning product enhancements with strategic business objectives and user feedback to ensure relevance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documentation practices, reducing onboarding time for new hires and enhancing overall team efficiency and workflow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current with emerging industry trends and tools, integrating new techniques and technologies into product development to stay competitive in the evolving healthcare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community-building efforts by participating in tech meetups and online forums, sharing insights and collaborating with other professionals in the health tech space to foster innovation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testing strategies that improved software reliability and user confidence, ensuring all new deployments met stringent performance and security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client feedback to iterate on application features, applying an outcome-driven approach to prioritize and refine functionality based on user needs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compliance and data privacy within healthcare applications, ensuring all developments adhered to HIPAA regulations and other relevant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complex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backend services that supported high-volume applications and enabled scalable SaaS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sprint planning and review meetings to identify project priorities, facilitate discussions on requirements, and deliver high-quality software solutions aligned with business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translate design specifications into functional web interfaces, ensuring user-centric development that optimized usability and enhanced customer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enhancing application security measures through rigorous testing and validation processes, integrating frameworks that enriched data protection and compliance within cloud-based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leveraging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integration of software updates and reducing downtime for continual service availability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in effective coding practices and application architecture, fostering a collaborative team environment that nurtured talent and promoted knowledge exchange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conducting performance evaluations that improved response times and application performance under heavy loads and transactional pressures.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projects, bridging the gap between technical teams and business units to identify solutions that not only met technical requirements but also drove functional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retrospective analyses after project completion, leveraging team insights to refine development processes and deliverables, thereby enhancing future project outcomes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technical discussions and knowledge-sharing sessions to contribute to a culture of continuous learning, inspiring team members to stay updated with new frameworks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that provided real-time insights into system performance, enabling proactive identification and resolution of potential issues impacting user experiences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engineers, designers, and stakeholders to create a shared vision for product development, ensuring all parties were aligned on project goals and user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