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web and mobile applications. Skilled in modern .NET technologies, front-end frameworks, and API development, with a proven ability to deliver high-quality, user-friendly applications and optimal self-service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Core, Entity Framework Core, React, Angular, Vue,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Docker, Kubernetes, Jira, Postman,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OAuth, OpenID Connect, JWT,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NUnit, xUnit, Selenium,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customer-facing applications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.NET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business processes, adapting quickly to ever-changing project requirements and tech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Page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performance and user interaction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high-performance web applications focusing on delivering clean, maintainable,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user-friendly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adheres to industry standards and best practices, ensuring every project meets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Bicep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deployments and minimizing downtime, while embracing agile methodologies for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issues with a meticulous approach, maintaining accountability for quality and end-user satisfaction; mentored junior team members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solutions that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and strong interpersonal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 and authorization, contributing to the product's overall security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all software developed, ensuring alignment with industry security and performance best practices, fostering a culture of continuous improvement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bug triaging and backlog discussions, employing a proactive approach to prioritize and resolve issues, while maintaining a focus on enhancing the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an escalation point for helpdesk support, resolving advanced technical issues with confidence and expertise, demonstrating strong communication skills, and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refining team workflows and processes, contributing ideas to streamline operations while enhancing productivity and quality outcomes, reinforcing the team’s dedication to excellence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processes, architectures, and design decisions, facilitating knowledge transfer among team members and ensuring continuity through comprehensive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related to customer-facing applications, ensuring the use of best practices and current technologies to improve scalability and maintainability while meeting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industry trends to provide insights into opportunities for performance enhancements and innovation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coding practices within the team, providing mentorship and showcasing a commitment to professional growth while fostering a culture of learning and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software lifecycle from conception to deployment while ensuring top-notch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software requirements and specifications,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delivery and responsiveness to changing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and integrated third-party APIs to enhance functionality and streamline user interactions, focusing on security, performance, and scalability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quality while adopting a test-driven development approach to reduce bugs and improve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high-quality standards in development practices and ensure adherence to best practices; encouraged peers to embrace feedback and collaborative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and performance optimization efforts, analyzing application data, and refining database queries; played a significant role in achieving enhanced load capacity and user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transform wireframes and mockups into functional web applications, emphasizing a user-centric approach and the importance of usability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efficiently across teams, managing branches, and facilitating smooth integration processes, while promoting best practices in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formulation of architectural designs and decisions for new projects, ensuring scalability and efficiency; embraced a forward-thinking mindset to address potential challenges early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technical workshops and training sessions, consistently seeking knowledge to improve coding standards and technologies in line with industry advancements and organizational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coding standards and best practices within the team to enhance quality and efficiency across development initiatives, influencing organizational development culture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on-boarding new team members, providing support and mentorship to help integrate them into the company culture and foster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