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11 years of experience in software development, focusing on web and mobile applications. Expertise in building scalable, reliable systems and collaborating with diverse teams to create impactful solutions for user needs.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Ruby, JavaScript, TypeScript, Java, Python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Development:</w:t>
      </w:r>
      <w:r w:rsidRPr="00745DD3">
        <w:rPr>
          <w:rFonts w:ascii="Roboto Light" w:eastAsia="Roboto Light" w:hAnsi="Roboto Light" w:cs="Roboto Light"/>
          <w:color w:val="404040" w:themeColor="text1" w:themeTint="BF"/>
          <w:sz w:val="20"/>
          <w:szCs w:val="20"/>
        </w:rPr>
        <w:t xml:space="preserve"> Node.js, React, Angular,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MySQL, PostgreSQL, MongoDB, Redis, RabbitMQ</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and DevOps:</w:t>
      </w:r>
      <w:r w:rsidRPr="00745DD3">
        <w:rPr>
          <w:rFonts w:ascii="Roboto Light" w:eastAsia="Roboto Light" w:hAnsi="Roboto Light" w:cs="Roboto Light"/>
          <w:color w:val="404040" w:themeColor="text1" w:themeTint="BF"/>
          <w:sz w:val="20"/>
          <w:szCs w:val="20"/>
        </w:rPr>
        <w:t xml:space="preserve"> AWS, Docker, Kubernetes, GitHub Actions,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JIRA, Slack, Visual Studio Code, Postman, Git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software solutions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real-time capabilities within the application ecosystem, ensuring smooth user interactions and increased overall efficiency across the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cross-functional teams to architect and validate new features, emphasizing technical alignment with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 to improve system scalability and reliability while maintaining user experience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assessed system architecture, addressing risks associated with </w:t>
      </w:r>
      <w:r w:rsidRPr="00745DD3">
        <w:rPr>
          <w:rFonts w:ascii="Roboto Light" w:eastAsia="Roboto Light" w:hAnsi="Roboto Light" w:cs="Roboto Light"/>
          <w:b/>
          <w:bCs/>
          <w:color w:val="404040" w:themeColor="text1" w:themeTint="BF"/>
          <w:sz w:val="20"/>
          <w:szCs w:val="20"/>
        </w:rPr>
        <w:t xml:space="preserve">legacy components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integrating modern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to optimize production workflows and enhance maintainability for future development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APIs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provide robust endpoints for user authentication and data management, simultaneously enhancing security and compliance with internal standards for quality assurance.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strong </w:t>
      </w:r>
      <w:r w:rsidRPr="00745DD3">
        <w:rPr>
          <w:rFonts w:ascii="Roboto Light" w:eastAsia="Roboto Light" w:hAnsi="Roboto Light" w:cs="Roboto Light"/>
          <w:b/>
          <w:bCs/>
          <w:color w:val="404040" w:themeColor="text1" w:themeTint="BF"/>
          <w:sz w:val="20"/>
          <w:szCs w:val="20"/>
        </w:rPr>
        <w:t xml:space="preserve">operational ownership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to manage incident response teams during system downtimes, maintaining detailed documentation and implementing quick-fix solutions to minimize impact and restore services rapidly.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 processes, fostering a culture of constructive feedback and continuous improvement, while upholding engineering best practices to ensure consistency and performance across all deployments.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clear and concise technical documentation for new features and system architectures, enabling better knowledge sharing and onboarding processes for new team members within a highly distributed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strong </w:t>
      </w:r>
      <w:r w:rsidRPr="00745DD3">
        <w:rPr>
          <w:rFonts w:ascii="Roboto Light" w:eastAsia="Roboto Light" w:hAnsi="Roboto Light" w:cs="Roboto Light"/>
          <w:b/>
          <w:bCs/>
          <w:color w:val="404040" w:themeColor="text1" w:themeTint="BF"/>
          <w:sz w:val="20"/>
          <w:szCs w:val="20"/>
        </w:rPr>
        <w:t xml:space="preserve">communication skills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liaise with product management, gathering requirements and ensuring that feature development aligned with user needs and business objectives to drive project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protocols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enhancing code reliability and enabling rapid deployment cycles without compromising system integrity and performance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Reviewed trade-offs involved in various approaches with the engineering team to maintain consistency, ensuring that new developments adhered to established coding standards and did not disrupt existing functionalities.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performance for high-traffic endpoints, contributing to system efficiency while managing resource allocation strategic for maintaining operational agility across multiple microservices instances.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incident response frameworks by establishing alerting systems powered by </w:t>
      </w:r>
      <w:r w:rsidRPr="00745DD3">
        <w:rPr>
          <w:rFonts w:ascii="Roboto Light" w:eastAsia="Roboto Light" w:hAnsi="Roboto Light" w:cs="Roboto Light"/>
          <w:b/>
          <w:bCs/>
          <w:color w:val="404040" w:themeColor="text1" w:themeTint="BF"/>
          <w:sz w:val="20"/>
          <w:szCs w:val="20"/>
        </w:rPr>
        <w:t xml:space="preserve">AWS CloudWatch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proactive monitoring and timely resolution of operational challenges to uphold service delivery commitments.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leadership to outline project risks and mitigation strategies, enhancing stakeholder confidence and demonstrating strong decision-making abilities under pressure to support business continuity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integrated modern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responsive web interfaces, elevating the overall user experience while delivering high-quality, maintainable code through component-driven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reviewed and refactored existing codebases to enhance maintainability, increasing code readability and aligning team standards by implementing consistent coding patterns and practices across various project components.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collaborative atmosphere with distributed teams, sharing insights through asynchronous communication tools like </w:t>
      </w:r>
      <w:r w:rsidRPr="00745DD3">
        <w:rPr>
          <w:rFonts w:ascii="Roboto Light" w:eastAsia="Roboto Light" w:hAnsi="Roboto Light" w:cs="Roboto Light"/>
          <w:b/>
          <w:bCs/>
          <w:color w:val="404040" w:themeColor="text1" w:themeTint="BF"/>
          <w:sz w:val="20"/>
          <w:szCs w:val="20"/>
        </w:rPr>
        <w:t xml:space="preserve">Slack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ensuring that project updates were accessible to all members on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experience_second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software development lifecycle activities, focusing on executing best practices within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ensuring timely delivery of high-quality software releases within complex project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profound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skills, implementing backend services that supported high-volume transactions and contributed significantly to the development of a customer relationship management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design and enhancement of business-critical applications, utilizing </w:t>
      </w:r>
      <w:r w:rsidRPr="00745DD3">
        <w:rPr>
          <w:rFonts w:ascii="Roboto Light" w:eastAsia="Roboto Light" w:hAnsi="Roboto Light" w:cs="Roboto Light"/>
          <w:b/>
          <w:bCs/>
          <w:color w:val="404040" w:themeColor="text1" w:themeTint="BF"/>
          <w:sz w:val="20"/>
          <w:szCs w:val="20"/>
        </w:rPr>
        <w:t xml:space="preserve">Spring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efficient and scalable server-side solutions while abiding by project timelines and client specifications.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team collaboration across functional units, conducting regular workshops to streamline code quality checks and implement best practices that significantly improved team performance and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complex SQL queries and optimized database schemas within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application performance, successfully improving data retrieval times and ensuring high availability for end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managing code changes within projects where high availability and zero downtime during deployments were crucial to ensure operational continuity.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production-ready applications through rigorous testing procedures, employing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unit testing, effectively reducing bugs and ensuring a seamless user experience through fast iterations.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to enhance system functionalities, improving user engagement and satisfaction metrics through innovative input from market analysis and user experience assessments.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cloud-based solutions on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scalability and performance while reducing operational costs, aligning technical solutions with business strategy to achieve maximum ROI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coding standards in concert with best practices, engaging in peer reviews that ensured maintainability and readability, driving team excellence and reducing time-to-production significantly across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junior engineers on effective usage of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enhancing system deployment processes and fostering a culture of knowledge sharing within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project managers and product owners to gather requirements and translate them into functional specifications, delivering solutions that met business objectives and enhanced customer satisfaction.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software development lifecycle activities, focusing on executing best practices within Agile methodologies, ensuring timely delivery of high-quality software releases within complex project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profound Java skills, implementing backend services that supported high-volume transactions and contributed significantly to the development of a customer relationship management platform.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design and enhancement of business-critical applications, utilizing Spring Framework to create efficient and scalable server-side solutions while abiding by project timelines and client specifications.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team collaboration across functional units, conducting regular workshops to streamline code quality checks and implement best practices that significantly improved team performance and project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complex SQL queries and optimized database schemas within MySQL to enhance application performance, successfully improving data retrieval times and ensuring high availability for end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Git for version control, managing code changes within projects where high availability and zero downtime during deployments were crucial to ensure operational continuity.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production-ready applications through rigorous testing procedures, employing JUnit for unit testing, effectively reducing bugs and ensuring a seamless user experience through fast iterations.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to enhance system functionalities, improving user engagement and satisfaction metrics through innovative input from market analysis and user experience assessments.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cloud-based solutions on Azure to improve scalability and performance while reducing operational costs, aligning technical solutions with business strategy to achieve maximum ROI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coding standards in concert with best practices, engaging in peer reviews that ensured maintainability and readability, driving team excellence and reducing time-to-production significantly across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junior engineers on effective usage of Docker for containerization, enhancing system deployment processes and fostering a culture of knowledge sharing within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project managers and product owners to gather requirements and translate them into functional specifications, delivering solutions that met business objectives and enhanced customer satisfaction.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