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web and mobile applications. Proven track record in delivering modern, scalable software solutions, with a focus on creating customer-facing products that drive engagement and satisfaction. Adept at collaborating with cross-functional teams and continuously improving processes to enhance delivery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Python, C++, Go,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Angular, Node.js, Django, Spring Boot, Express,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SQL, Oracle, MongoDB, Elastic, Cosmos DB, PostgreSQL, MySQL,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Azure DevOps, Git, GitHub,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CloudFormation, Serverless, Cloud Services, Lambda,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Jest, Mocha, Selenium, OWASP, Penetration Testing, TestNG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modern, responsive software solutions meeting customer requirements, utilizing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optimized user experiences and enhance engagement across various customer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design and implementation of mission-critical features for the Navisphere platform,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improving tracking capabilities for order management and logistics.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code quality improvements through rigorous code reviews and automated testing protocols,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acceptance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testing, fostering a culture of excellence and accountability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 for performance and maintainability,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effective resource utilization and service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principal engineers to translate client needs into functional software designs while adhering to industry standards and ensuring timely delivery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design reviews and sharing knowledge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security measures in existing applications and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the definition of engineering lifecycles, promoting agile methodologies and best practices that drive continuous improvement within the team, fostering innovation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methodologies that improved mobile compatibility for applications across platforms, ensuring seamless user experiences and enhancing customer satisfaction in the logistics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technical documentation for all developed features, promoting knowledge sharing and supporting the onboarding process for new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emerging technologies, actively participating in training sessions to stay abreast of the latest industry trends, improving personal skills, and contributing to team discussions about applicable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enhance CI/CD processes, integrating automated deployment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the time to market for new functionalities and improving efficiency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highest standard of data integrity and security throughout the development lifecycle, employing security best practices and regularly reviewing code for vulnerabilities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diverse and inclusive work environment where team members felt valued and motivated to share ideas, improving overall team performance and morale through open communication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for product enhancement decisions, leveraging insights to optimize features based on user behavior and feedback, aligning software capabilities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initiatives, aligning software engineering goals with business objectives to ensure a cohesive approach towards customer satisfaction and operational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responsiveness in an agile environment with a strong focus on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technical and non-technical teams, ensuring a clear understanding of project requirements and effective communication of technical concepts to stakeholders and team members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for managing source code while working in complex projects, ensuring code integrity and facilitating collaborative development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contributing to workflow improvements and fostering a culture of continuous feedback and adaptive changes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performance to support high-traffic application functionalities and maintaining data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Measured and evaluated software performance metrics to identify bottlenecks, applying best practices and methodologies to troubleshoot and enhance user experience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implementing SaaS applications that leveraged cloud infrastructure to maximize uptime and accessibility for end-users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software assessments and audits to enforce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regulatory and industry standards throughout the development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in software engineering practices, encouraging a culture of knowledge sharing and skill development that was critical for team cohesion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APIs and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support both internal and external communication between different system components, enhancing overall system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workshops and training sessions on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measures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with the skills needed to succeed in their roles.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and interactive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CSS frameworks, significantly improving the visual appeal and user engagement on multiple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