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11 years of experience specializing in web and mobile application development. Certified in agile methodologies and proficient in a broad tech stack including React Native, C#, and .NET Core. Adept at collaborating across teams to develop impactful healthcare solutions that improve user engagement and streamline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ASP.NET, MVC, Web API,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Entity Framework, Dapper,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npm, Yarn,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Kubernetes Service (AKS), FaaS, MACH architecture,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iOS and Android platforms, prioritizing performance and user experience while implementing best practices for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enterprise-grade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processes and enhancing system integration through effective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alongside product managers and QA across agile development cycles, facilitating smooth communication and ensuring delivery of high-quality software that meets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scalable APIs and backend services, contributing to increased application efficiency,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application lifecycle, from conception to deployment, ensuring systems are well-documented and maintainable through thorough code reviews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technical features, developing intuitive user interfaces and functional backend services that directly addressed user pain points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throughout their lifecycle, performing regular updates and maintaining clear documentation to support ongoing development and deployment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a collaborative learning environment and instilling best practices in software development methodologies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current projects to enhance user experience and interface interactivity, driving user engagement metrics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pipelines, automating build and deployment tasks to reduce time to market and increase release frequency for technology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application workflows, focusing on optimization and user satisfaction, leveraging analytical tools to gauge application success and area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trends in software development and healthcare technology, integrating forward-thinking practices into project workflows to maintain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complex systems issues, ensuring minimal downtime and high reliability in software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discussions aimed at refining project strategies, contributing insights regarding best practices and developing actionable solutions to common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secure coding practices consistently, ensuring applications are resilient against security threats and compliant with industry standards and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user-friendly experience while adhering to best practices for responsive design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robust server-side applications that efficiently handle client requests and process data transactions with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collaborating with diverse teams to define project scope and feature deliverables, ensuring each iteration meets predetermined quality benchmarks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enhancing application scalability and facilitating seamless integration with third-party services for expanded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through skilled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efficient data access patterns and improving query performance for data-intensive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documentation for codebases, system architectures, and workflows, improving onboarding processes for new engineers and maintaining clarity in project management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enhance application interfaces, prioritizing aesthetics while maintaining functional requirements and accessibility standards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application performance metrics post-deployment, identifying areas for enhancement and deploying modifications to streamline operations and improve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efforts, ensuring code integrity and promoting best practices in team-based software engineering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bugs and performance issues proactively, maintaining service reliability and introducing timely updates to address user feedback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testing initiatives through unit and integration testing protocols, ensuring application robustness and reliability under varying conditions and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new technologies and methodologies, fostering a culture of continuous improvement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