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professional with 11 years of experience in software development, particularly in web and mobile applications. Demonstrated expertise in C#, .NET, and API development, with strong collaboration skills to support cross-functional teams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.NET, JavaScript, TypeScript, HTML5, CSS3,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RESTful, GraphQL, AWS, MySQL, PostgreSQL, Microsoft SQL Server, Aurora,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Docker, Kubernetes, JIRA, CI/CD,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Fargate, S3,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NUnit, Selenium, Postman, Elastic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end-to-end software development lifecycle within a cross-functional team, specializing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robust, scalable API solutions for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code reviews with peers, focusing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maintaining a high standard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constructive feedback and collaborative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efficient performance tuning and optimization of API responses, which resulted in improved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Fargate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deployment, contributing to enhanced scalability and resource management of the application environment, demonstrating adaptability to evolving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directly interacted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interaction and system responsiveness by adopting a component-driven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design and architecture, to support ongoing development efforts and future onboarding of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Implementation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troubleshoot customer-related issues, ensuring timely resolutions while demonstrating an effective communication strategy to deliver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on-call rotations and direct client communication during solution implementation phases, allowing for a seamless integration experience and fostering lasting customer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knowledge-sharing sessions, leading to increased understanding of evolving technologies and methodologies among team members, further fostering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changing priorities within development projects, demonstrating resilience and a proactive approach in navigating challenges effectively to maintain workflow and project momentum.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new product features through proactive engagement in brainstorming sessions, ensuring implementable design solutions that addressed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iterative development methodologies to refine product features based on user feedback and real-time analytics, further enhancing user experience through thoughtful updates and design adaptations.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craft optimized queries for database interactions, enhancing application data retrieval speeds and overall system performance during peak loads and traffic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coding standards, project workflows, and efficient programming practices, fostering a culture of excellence and continuous learning that enhanced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managed project timelines and deliverables, ensuring all stakeholders were aligned and engaged throughout the software development process to achieve critical milestones.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adhered to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usability, ensuring positive outcomes for client projects that demanded high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backend services by building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the foundational services that powered various client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Instigated standard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continually interacting with product owners to refine requirements and facilitate a streamlined workflow for ongoing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procedures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client-side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which led to significant improvement in application stability and user satisfaction ratings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detailed documentation creation that elucidated technical processes and development methodologies used during project lifecycles, making onboarding new team members seamless and efficient.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cloud-based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collaborate with cross-functional teams on deployment strategies and automated testing frameworks, ensuring consistent build quality and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clients through regular updates and direct involvement in gathering feedback, leading to improvements in software features that directly aligned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sessions aimed at enhancing existing application features, focusing on efficiency improvements that resulted in lower operational costs and resource utilization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a culture of knowledge sharing through organizing and participating in workshops aimed at upskilling team members on modern frameworks and tools relevant to the tech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on-demand troubleshooting sessions for high-severity issues with third-party integrations, showcasing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and the ability to work effectively under pressure on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strategically to develop and implement technical specifications for software projects, ensuring they aligned closely with established project goals and client standards on a continuous basis.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bring innovative ideas to fruition, focusing on building user-friendly interfaces that improved customer engagement significantly and bolstered overall application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