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in software development, specializing in web and mobile applications. Proficient in AI-assisted coding tools and collaborative development methodologies within dynamic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Node.js, C#,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Django, ASP.NET Core, Flask,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JIRA, Slack,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Cursor, GitHub Copilot, ChatGPT, WindSurf,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JUnit, Jest, CircleCI,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MongoDB, PostgreSQL, MySQL, SQLite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AI-enhanced software modules for healthcare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code and effective data processing aligned with public sector requirements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gather requirements and translate them into functional design documents, actively engaging in code reviews and agile ceremonies to promote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participated in continuous integration processes to improve team productivity and code reliability, significantly enhancing deployment workflows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software issues through a combination of traditional debugging methods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ensuring swift resolution of bugs and challenges, while documenting the process for team reference.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software development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prioritizing tasks effectively and ensuring timely delivery through agile methodologies, fostering collaboration in a distributed work environment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automated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combined with AI-driven testing frameworks to validate application functionalities and ensure adherence to user requirements and performance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sessions and contributed actively to discussions, enhancing team cohesion and responsiveness to changing project dynamics, while maintaining a focus on agile principles and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maintaining well-documented code and system specifications, employing clear and concise language to promote knowledge sharing and future code maintainability within the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ongoing efforts to build tools and platforms aimed at enhancing data quality and interoperability across diverse systems, concentrating on user feedback for rapid prototyping and iteration.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while accessing sensitive healthcare data, ensuring compliance with privacy regulations and maintaining the integrity of project deliverables and team responsibilities.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AI coding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boost productivity during development, facilitating quicker coding cycles and improved quality of output through advanced suggestion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team meetings and workshops aimed at educating coworkers about best practices in using modern frameworks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software development, promoting an environment of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integrating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into existing software, presenting innovative solutions to enhance performance, data accuracy, and user engagement while adhering to development timelines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creating an inclusive team culture that emphasized the importance of feedback, collaboration, and shared learning experiences, both in-person and remote during project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domain experts to refine software features and improve reporting capabilities, employing a solution-oriented mindset to ensure alignment between technical execution and business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application development at Microsoft through building robust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participating in the design of APIs that serve as the backbone for various enterprise-level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high-performance web applications, enhancing the user experience while ensuring cross-platform compatibility and responsive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using agile methodologies, engaging in daily stand-ups and sprint reviews to iteratively improve product offerings and meet changing user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backend data management, optimizing queries for performance and ensuring data integrity across all applications and services provided to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unit testing and code reviews to maintain high standards of code quality and develop best practices within the teams, fostering a culture of accountability and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Informed architectural decisions by incorporating feedback from technical documentation and user experience insights, aligning software functionalities with strategic business goals and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cloud-based services, deploying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to improve scalability and maintainability of enterprise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peer mentoring sessions to enhance the skillsets of junior colleagues, sharing knowledge on development tools, programming paradigms, and the effective use of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processes, and significantly reducing time to production while improving overall software reliability and reducing manual intervention.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sessions with stakeholders to identify software solutions, enhancing problem-solving capabilities and promoting technical discussions that lead to innovative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awareness of industry trends and best practices in software engineering, actively seeking continuous growth opportunities to leverage modern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advanced testing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technical expertise in client-server architecture, ensuring seamless integration and communication between the front-end and back-end systems to deliver comprehensive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