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applications. Proven ability to adapt quickly and effectively to changing technologies while collaborating in fast-paced environments to deliver tailored technical solutions. Strong foundation in computer science principles and a commitment to solving real-world problems using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JavaScript, SQL, TypeScript,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Node.js, Django, Flask,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NoSQL, MongoDB, PostgreSQL, MySQL,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CI/CD:</w:t>
      </w:r>
      <w:r w:rsidRPr="00745DD3">
        <w:rPr>
          <w:rFonts w:ascii="Roboto Light" w:eastAsia="Roboto Light" w:hAnsi="Roboto Light" w:cs="Roboto Light"/>
          <w:color w:val="404040" w:themeColor="text1" w:themeTint="BF"/>
          <w:sz w:val="20"/>
          <w:szCs w:val="20"/>
        </w:rPr>
        <w:t xml:space="preserve"> Jest, Mocha, Selenium, Cypress,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w:t>
      </w:r>
      <w:r w:rsidRPr="00745DD3">
        <w:rPr>
          <w:rFonts w:ascii="Roboto Light" w:eastAsia="Roboto Light" w:hAnsi="Roboto Light" w:cs="Roboto Light"/>
          <w:color w:val="404040" w:themeColor="text1" w:themeTint="BF"/>
          <w:sz w:val="20"/>
          <w:szCs w:val="20"/>
        </w:rPr>
        <w:t xml:space="preserve"> Microservices, RESTful APIs, GraphQL, Serverless, MVC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software solutions for diverse clients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client specifications and software architectures for optimized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senior engineers to translate client business requirements into actionable technical tasks, utilizing strong communication abilities to facilitate discussions and ensure clarity in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project lifecycles by implementing key software components and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exceed client expectations while enhancing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automated testing solutions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software reliability and significantly reduced integration time during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 thorough understanding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design efficient data storage solutions, optimizing data retrieval processes to enhance application performance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provided constructive feedback to peers, fostering a culture of continuous improvement and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particularly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effectively, ensuring a seamless collaborative environment among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industry trends and emerging technologies to recommend and implement new solutions that could benefit the firm and enhance client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by quickly learning and implementing new technologies and frameworks based on project requirements, contributing to overall team efficiency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site visits to gather requirements and deliver tailored solutions, which cultivated strong client relationships and resulted in positive feedback on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and facilitated knowledge-sharing sessions within the team to foster learning and professional growth, particularly on advancements in </w:t>
      </w: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tasks, leading to increased productivity and efficiency within the consulting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methodologies, attending daily stand-ups and sprint planning sessions to enhance project workflow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presented technical documentation that effectively communicated project scopes, technical solutions, and implementation strategies to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metrics post-deployment and utilized profiling tools to identify areas for optimization, ensuring systems operated smoothly and efficiently.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user engagement and responsiveness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creating a comprehensive suite of tools and applications that streamlined operations, resulting in improved collaboration across multiple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understanding of </w:t>
      </w:r>
      <w:r w:rsidRPr="00745DD3">
        <w:rPr>
          <w:rFonts w:ascii="Roboto Light" w:eastAsia="Roboto Light" w:hAnsi="Roboto Light" w:cs="Roboto Light"/>
          <w:b/>
          <w:bCs/>
          <w:color w:val="404040" w:themeColor="text1" w:themeTint="BF"/>
          <w:sz w:val="20"/>
          <w:szCs w:val="20"/>
        </w:rPr>
        <w:t xml:space="preserve">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solve complex problems, contributing to enhanced performance and efficiency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database structures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migration processes and supporting the company's data-driven decision-making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best practices in code quality and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decreased technical debt and a more agile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to construct and iterate on technical specifications that guided the development process towards achieving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Onboarded junior engineers and provided mentorship on software development best practices, fostering a supportive learning atmosphere and improving team competency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seamless integrations with third-party applications, expanding the product's capabilities and enhancing the overall system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bi-weekly sprints and contributed to retrospectives that facilitated continuous improvement in team dynamics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sessions to validate software performance against requirements, ensuring solutions were both functional and met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by integrating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which allowed for faster release cycles and a reduction in production issues, enhancing overall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to share knowledge on emerging trends and technologies in the software development landscape, fostering an environment of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