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backend and distributed systems development, particularly in scalable applications. Proven expertise in advanced data processing technologies and a strong commitment to innovative solutions in AI-powered cybersecurity. Adept in utilizing modern frameworks and collaborative practices to solve complex real-world challenges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Express, Flask,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Aerospike, Redis, MongoDB, Cassandra,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 Pipelines,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MapReduce, Apache Beam, Apache Flink, ELK Stack, GraphQL, RESTful APIs,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infrastructures for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billions of transactions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low latency for critical data retrieval operations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refine project requirements, adapting to evolving customer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 and fast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application performance and establishing efficient communication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and mentoring practices to elevate team coding standards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across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deployment pipeline, driving quality assurance and facilitating rapid release cycles without compromising on software integrity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of customer requirements to inform system architecture decisions, aligning backend development efforts with frontend user experiences to ensure cohesive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across development environments, leading to streamlined deployments and consistent performance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fault-tolerant data pipeline that processes large datasets in real-time, effectively minimizing downtime and ensuring continuous data availability for analytics-driven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brainstorming sessions to improve team communication and collaboration, fostering an inclusive environment that encourages innovative tech solutions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industry trends to identify opportunities for improvement in our tech stacks and development practices, driving enhancements in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calls, translating technical jargon into user-friendly language to facilitate clear understanding of system capabilities and gather valuable feedback for ongoing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in web applications, optimizing request handling for better performance and enhanced functionality in user interfaces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monitoring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health, resulting in actionable insights that guide optimization efforts for system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onboarding processes through the creation of detailed documentation and project proposals, aiding in knowledge transfer for new hires and minimizing ramp-up time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while integrating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cloud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full-stack project initiatives, contributing to both backend services and user-facing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interdisciplinary team collaboration and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implementing feedback from peers to elevate the quality of code and foster a culture of continuous improvement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across multiple projects for efficient resource usage, focusing on minimizing costs while maintaining operational excellence and delivering high-quality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decision-making, conducting market research and technical validation to inform development approaches and project prioritization based on customer needs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align on core values and design principles, reinforcing the significance of collaboration and adaptability in achieving project milestones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 APIs to support mobile applications, ensuring seamless data integration and backend support for diverse application functionalities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software release cycles and effectively reducing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processes that support large-scale user demands and operational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onboarding workshops for new engineers, sharing expertise in backend development frameworks and best practices to ensure a smooth transition into the team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ideation sessions, leveraging insights on emerging technologies to influence project direction that aligns with strategic business objectives and addresses customer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building a reliable monitoring framework for applications, utilizing industry-standard tools to proactively identify and resolve issues before impacting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