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over 11 years of experience in developing innovative web and mobile applications. Proficient in TypeScript, React, and modern frameworks, with strong skills in data handling and API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Kotlin, Java, SQL, Python, HTML/CSS,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Remix, Node.js, Express, Angular, Vue.js,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Firebase, Snowflake, BigQuery,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Amazon RDS,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Looker, Mode, Amplitude, Google Analytics, Power BI, Chart.js, Highcharts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features for a scalable application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strong performance metrics and optimized data handling solutions across various components and user interfaces while fostering team collaboration for better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a sophisticated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that streamlined data uploads and API integrations, resulting in improved user functionality and a smoother client experience within the product's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self-service analytics tools,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services, which enabled end users to easily manipulate and visualize extensive datasets with minimal technical knowledge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integration of a semantic layer within applications, establishing a consistent approach to data representation which harmonized output across various consumer-facing applications and enabled robust data governance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existing feature sets by constructing a series of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data retrieval processes while maintaining high standards for quality assurance through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embed AI capabilities into the product, implementing features that utilized natural language processing to interpret user queries effectively and return accurate data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company data management tools to use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security, and overall productivity across development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enhance system scalability, contributing insights based on extensive experience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management practices, to drive efficient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modern frameworks and best practices, fostering an environment of learning and discussion around potential alumni projects that can enhance their skills in frontend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user interactions, presenting findings to stakeholders and facilitating data-driven decision-making at various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and conducted code reviews to ensure compliance with company standards, focusing on code quality, maintainability, and adherence to best practices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organizing sprint planning sessions that focused on prioritizing user stories and iterative delivery frameworks in collaboration with product management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cloud infrastructure management strategies by contributing to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integrating them with on-premises solutions, which reduced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content and conducted workshops on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frameworks to improve team knowledge and efficiency in utilizing these technologies for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technical specs, ensuring accessibility and usability for internal staff and client-facing teams, thereby streamlining knowledge transfer procedures as projects evolved.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of internal tools and databases, and ensuring responsive architecture while working closely within team practices to maintain project timelines and quality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core framework, incorporating state management techniques that improved user experience and app robustness by optimizing data flow and component reusability.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implement data pipeline processes that 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playing a key role in integrating third-party service APIs to broaden data utilization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relational database systems, optimizing queries for geospatial analysis, and creating efficient data models to support various application features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cloud architecture concepts through the deployment of serverless applications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overhead costs and improved adaptability to the changing client demands within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real-time data processing application using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data exchange and user updates across diverse platforms, thus improving application responsiveness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coding practices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libraries, enabling junior developers to gain practical knowledge while ensuring team adherence to coding standards and performing constructive feedback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Agile Scrum practices, encouraging continuous improvement within development cycles, helping shape team priorities through sprint reviews and contributing to increased deliverables while ensuring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integration procedures utilizing both REST and gRPC APIs to enhance interoperability between microservices, thereby fostering a reliable system architecture that supports scalable software delivery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complex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unit and end-to-end testing strategies which improved code stability and ensured robust delivery practices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documentation of technical specifications for projects, ensuring thorough and accessible resources that aided in future development and maintenance efforts, enhancing team’s ability to revisit and revise previous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client requires discussions with stakeholders to understand user needs and align application features with business goals, while continuously refining the product roadmap based on evolving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