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Proven track record in developing scalable SaaS solutions, optimizing code for performance, and ensuring adherence to security standards. Adept in collaborating with cross-functional teams and delivering high-quality products, with a strong focus on customer satisfaction and technical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VB.Net,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React, Node.js, jQuery,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Docker, Kubernetes, AKS,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enhance system reliability and scalability, applying best practices in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for seamless integration across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brainstorm and develop innovative solutions that address regulatory challenges, ensuring alignment with </w:t>
      </w:r>
      <w:r w:rsidRPr="00745DD3">
        <w:rPr>
          <w:rFonts w:ascii="Roboto Light" w:eastAsia="Roboto Light" w:hAnsi="Roboto Light" w:cs="Roboto Light"/>
          <w:b/>
          <w:bCs/>
          <w:color w:val="404040" w:themeColor="text1" w:themeTint="BF"/>
          <w:sz w:val="20"/>
          <w:szCs w:val="20"/>
        </w:rPr>
        <w:t xml:space="preserve">SEC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optimizing user workflows for better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refactor legacy code, enhancing performance and maintainability while minimizing technical debt, fostering a culture of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and integration tests to guarantee software quality, adopting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robust code in compliance with </w:t>
      </w: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financial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and pair programming sessions, promoting knowledge sharing and adherence to coding standards while mentoring junior developers in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robust monitoring and logging framework to provide real-time analytics on system performance, using tools like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preemptively address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management, facilitating discussions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meetings and driving sprint planning to deliver projects on time with high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analysis tools to study user interactions and feedback, implementing necessary changes that improved user experience and satisfaction with the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data security in all software projects, participating in regular security audits and maintaining updated knowledge of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led workshops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teams, fostering a learning environment that encourages continuous improvement in technical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project management, allowing better tracking of development progress and integration of new features smoothly into the existing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requirements to inform product development roadmaps, ensuring software solutions are tailored to the evolving needs of clients in the financial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user manuals to facilitate onboarding of new team members and clients, ensuring comprehensive understanding of the system functionalities and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customers directly in discussions to gather requirements and feedback, driving user-centric development that directly impacts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delivered presentations on new technological solutions and regulatory compliance to company stakeholders, demonstrating successful deployments and overall product impacts.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software solutions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consistently delivering on functionality that meets market demands and adheres to security compliance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technical specifications and develop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internal and external clients, ensuring alignment with strategic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including requirements analysis, design, coding, testing, and deployment, following Agile practices to ensure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multi-tier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web and mobile applications, designing user interfaces and enhancing user experiences through effective front-end and back-end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enhance code quality, maintainability, and performance, fostering a culture of excellence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challenges by applying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optimizing code performance, significantly improving load times and responsiveness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third-party libraries and frameworks, enhancing application functionality while ensuring compliance with security standards to protect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and priorities, effectively managing multiple tasks simultaneously and ensuring successful completion within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software engineers, guiding them on best practices and modern </w:t>
      </w: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management to design efficient data models for applications, ensuring data integrity and availability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CI/CD pipelines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significantly reducing downtime during updates and enhancing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API documentation using tools like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ease of understanding for developers using the API to integrate with existing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