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specializing in leveraging Python to deliver high-quality, scalable solutions in web and mobile applications. Proven expertise in building microservices, implementing CI/CD strategies, and enhancing data-driven decision-making processes through collaboration with cross-functional teams. Adept at using AWS services and Terraform for infrastructure management, continuously pursuing technical excellence and best practices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React, Vue.js, Node.js,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CircleCI, GitLab CI, Octopus Deploy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Amazon RDS,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S3, SageMaker, Amazon EKS, CloudFormation,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gRPC, Event-Driven Architecture, Domain-Driven Design, Microservices,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decisioning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transformed traditional payment assessments into a dynamic,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by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consistently optimizing data handling and processing speeds while focusing on security and efficiency in each build.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advanced predictive models into production environments, ensuring reliable performance and aligning models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objectives through robust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through continuous integration and continuous deployment (CI/CD),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high code quality standards through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testing,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craftsmanship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culture of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ownership by leading cross-functional teams, driving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company standards while facilitating seamless communication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existing onboarding processes to align with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principles, significantly improving the speed of deployment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industry-specific trends and technologies to propose architectural changes that enhanced system performance and adaptability to evolving business needs through detailed analysis and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security protocols for sensitive data management aligned with federal guidelines, ensuring compliance and protection against potential data threats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design specifications and deployment procedures, ensuring clarity for future maintainers and team members in a manner that exemplifies best practices in technical writing and documentation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training initiatives to stay ahead of industry trends, participating in workshops and conferences that focus on emerging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among multiple project teams, utilizing various communication tools and techniques to foster a productive atmosphere conducive to innovation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and frameworks to track application performance, leveraging insights to guide refactoring efforts and enhance overall system efficiency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testing frameworks that reduced bug counts in production releases, thereby increasing end-user satisfaction and maintaining system integrity effortlessly throughout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programs, helping junior engineers develop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software engineering, thus cultivating a culture of continuous improvement and knowledge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backend services while enhancing system architecture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users with smooth experiences and efficient data handling through 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 sophisticated user authentication system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JWT, ensuring secure access across all platforms while optimizing user experience and expandability.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code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collaborative development approaches that emphasize quality and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system performance by refactoring inefficient code patterns and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influencing application responsiveness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design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code coverage and application reliability pre-deployment.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offering insights that led to enhanced processes and practices that align with team goals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architecture, allowing for improved deployment timelines and reliability by introducing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clients to gather requirements, providing technical insights and suggesting potential solutions to align software development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database design and optimization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quick response times for critical application interactions and data analytics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effective team collaboration remotely through innovative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productivity and communication flow across a distributed engineering team while fostering inclusiveness and sharing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several cloud migration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scalability, and lowering operational costs in hosting services through careful resource allocation and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