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11 years of experience in developing innovative web and mobile applications. Proven expertise in Go, Python, and TypeScript, with a strong background in delivering customer-centric solutions and building integrations that enhance connectivity in AI/MCP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Python, TypeScript, JavaScript, Golang, HTML/CSS,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React, Vue.js, Express.js, Node.js,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GCP, Azure, CI/CD,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VPN, WireGuard, TLS, REST APIs, GraphQL APIs, WebSockets, OAuth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innovative proof-of-concept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integration capabilities of Tailscale's product offerings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clients to create tailored integrations that showcased Tailscale's advantages, utilizing customer feedback to refine features and enhance overall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compelling demonstrations of secure and seamless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server connectivity via Tailscale, facilitating better client understanding and adoption of the platform's potential.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with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Model Context Protocol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(MCP) community, promoting Tailscale solutions through webinars, presentations, and educational materials to drive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reference architectures that illustrated Tailscale's benefits for AI infrastructure use cases, helping clients visualize the implementation and impact of secure networking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workshops and training sessions for clients to familiarize them with Tailscale, ensuring successful onboarding and integration within varied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the technical value proposition of Tailscale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use cases, providing stakeholders with insights into security, speed,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industry events as a representative of Tailscale, fostering relationships and broadening the company's outreach in the AI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building demo applications that interfaced with client APIs, leveraging the benefits of static typing in enhancing code reliability during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technical documentation and instructional guides for end-users, aiming to simplify complex processes related to Tailscale's functionality and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ongoing communication with product managers and engineers to align development efforts with strategic business goals, ensuring the successful execution of cross-platform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 source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contribute to Tailscale's codebase, actively participating in community discussions and feature suggestions that influence development priorities.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Agile methodologies to facilitate collaboration and adaptability in project execution, ensuring timely delivery of enhancements while addressing evolving client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strong storytelling skills to articulate technical concepts to non-technical stakeholders, enhancing understanding and support for development initiatives within Tailscale.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innovation within the team by encouraging exploration and implementation of emerging technologies relevant to secure networking and interconnectivity challenges.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user experience through interactive designs and responsive interfaces, significantly improving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system architecture and establish best practices, boosting application performance and streamlining the development process for streamlined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integration projects involving third-party APIs,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interfaces to facilitate secure data exchange, enhancing the overall functionality of client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 involving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security features which fostered wider adoption of tools among developers and increased community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deployment and version control for applications in production environments, maximizing system uptime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technical documentation for internal and external stakeholders, facilitating knowledge transfer and ensuring clarity in project objectives and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promote best practices in development, ensuring code quality and teaching junior developers essential skills and methodologies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troubleshooting and debugging complex issues across various software systems and coding environments, employing analytical skills to swiftly find resolutions that were customers facing.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deploy applications, streamlining hosting processes and improving overall application performance and scalability in the cloud.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Agile methodologies to guide team efforts in iterative development cycles, enhancing responsiveness to user feedback and ongoing software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develop intuitive interfaces, implementing best practices to ensure consistency across application platforms, ultimately elevating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technical support teams to address client inquiries and troubleshoot issues related to software integrations, improving customer satisfaction and driving retention.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