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in software development, specializing in web and mobile applications, seeking a role in a dynamic team. Proven expertise in Kotlin and Java for building scalable payment solutions, with a track record in designing robust APIs and adopting best practices in software development. Experienced in collaborating with cross-functional teams to enhance the overall operational efficiency in the restaurant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Python, TypeScript, SQL, HTML/CSS,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Micronaut, Ktor, Express.js, Node.js, Hibernate, JPA,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Cassandra, DynamoDB, MySQL,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Swagger, JUnit5, Cypress,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for payment processing systems in alignment with the evolving needs of the restaurant technology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APIs that integrated with various internal and external systems,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enhanced maintainability and usability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utilizing agile methodologies to define user stories and technical requirements, fostering a culture of adaptability and teamwork that elevated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code reviews with experienced engineers, promoting best coding practices within the team, which resulted in improved code quality and a smoother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by implementing comprehensive test suites that ensured the delivered code met stringent quality standards, thereby enhancing customer satisfaction and minimizing post-deployment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modern development practices, including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the scalability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principles like unit testing, integration testing, and end-to-end testing into the CI/CD pipeline, which significantly reduced deployment times and increased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backend infrastructure for higher availability and cost efficiency while ensuring data security and compliance within payment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optimization techniques, including load balancing and caching strategies, to enhance the responsiveness of the payments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versioning and documentation strategies for APIs, enabling better communication with third-party integrations and internal stakeholders regarding product changes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and root cause analyses to troubleshoot complex issues within the payments system architecture, improving overall system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software design principles and coding standards, helping build a stronger, more proficient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product features, translating their insights into actionable improvements that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workshops, continually updating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emerging technologies that could enhance the company's offerings in restaurant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educational materials aimed at supporting the restaurant industry, demonstrating a commitment to customer success and industry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scalable solutions that met diverse customer needs while ensuring high performance and maintainability 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technical requirements and project scope, fostering clear communication that enhanced the team's ability to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microservices-based architecture principles that improved application scalability and resilience, enabling teams to deliver features faster while maintaining service integrity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integrated testing environments to streamline the development process, enhancing the team's ability to collaborate on complex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Scrum methodologies during project lifecycles, conducting regular sprint reviews and retrospectives that improved process efficiency and team collaboration, resulting in better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mentoring junior developers and fostering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automating deployment processes to enhance the overall efficiency and reliability of software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leading technologies and frameworks, ensuring the development stack remained modern and relevant, positively impacting project timelines and product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emergence of best practices around security protocols, implementing rigorous testing and security measures to protect sensitive user data and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analyses of existing applications, providing actionable insights that guided further enhancements and feature development aimed at improving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integrations by troubleshooting interface issues and providing technical support, demonstrating a commitment to client satisfaction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