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developing SaaS and eCommerce web applications. Proficient in modern development practices and frameworks, particularly in PHP, React, and cloud technologies like AWS. Adept at collaborating with cross-functional teams to deliver scalable solutions and enhance system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JavaScript, TypeScript, Python, Ruby,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Node.js, Express.js, Laravel,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Heroku,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Docker, Kubernetes,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implemented modern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UI/UX, while integrating new serverless architectures to modernize existing products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to identify customer needs, leading to the successful implementation of features that improved user engagement and retention, which aligned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complex system issues, providing short- and long-term solutions that resolved recurring problems, thus improving the overall user experience while maintaining high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Increased test coverage significantly through the implementation of automated unit tests, which led to enhanced code quality and reduced regression errors in the development life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ensuring adherence to industry best practices, and fostering a collaborative learning environment that encouraged innovation among peers and upcoming software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clean, efficient, and maintainable code based on specifications, following </w:t>
      </w:r>
      <w:r w:rsidRPr="00745DD3">
        <w:rPr>
          <w:rFonts w:ascii="Roboto Light" w:eastAsia="Roboto Light" w:hAnsi="Roboto Light" w:cs="Roboto Light"/>
          <w:b/>
          <w:bCs/>
          <w:color w:val="404040" w:themeColor="text1" w:themeTint="BF"/>
          <w:sz w:val="20"/>
          <w:szCs w:val="20"/>
        </w:rPr>
        <w:t xml:space="preserve">SOLID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principles while leading by example in adopting the latest development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maintained technical documentation for software enhancements and product features, ensuring all processes were transparent and accessible to both technical and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various technical projects that elevated existing products to prepare them for scalable growth, which included identifying emerging technologies and integrating them into ongoing developments.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software engineers through coaching sessions, workshops, and educational opportunities, thereby nurturing a culture of continuous learning and professional development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best practices in software engineering, including coding standards and version control, contributing to a streamlined development process that maximized efficiency and minimized errors.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discussions about industry trends and advancements, sharing insights and recommendations that influenced strategic planning and innovation within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performance bottlenecks through analysis and implementation of best practices, enhancing the speed of applications and the overall experience for users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providing constructive feedback on coding practices, enhancing their skills and confidence in completing tasks effectively and independently.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product management team to gather technical requirements, shaping the development roadmap based on user feedback and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peer reviews and knowledge-sharing sessions that facilitated best practices, resulting in enhanced code quality and team collaboration.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high-performance web applications using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functionality and user satisfaction through rigorous testing and code quality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architecture discussions focused on utilizing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scalability and reliability of products, contributing to overall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design and technical discussions with key stakeholders, translating complex technical concepts into actionable items and ensuring alignment with business goals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customer feedback into the development cycle, leading initiatives that resulted in improved features and functionalities, significantly enhancing user experience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the lead on projects aimed at optimizing data management solutions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enabling the team to streamline data retrieval processes and improve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code optimization techniques that enhanced application load times, contributing to a measurable decrease in user abandonment rates and promoting higher user retention.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within an Agile framework, participating in daily stand-ups and sprint planning sessions, ensuring team alignment and adaptability to changing requirements or priorities.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enforced coding standards and practices within the team, fostering a culture of excellence that prioritized maintainable and scalable code while minimizing technical debt.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development environment management, ensuring consistency across local and production environments, thus reducing deployment issues significantly for diverse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extensive debugging and performance tuning that led to the identification and resolution of critical issues, ensuring a smooth user experience and operational continuity.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trained new hires on company processes, coding standards, and tools, facilitating their integration into the team and enhancing overall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best practices for software development life cycle, ensuring adherence to industry standards for code quality, release processes, and continuous integration.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