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designing and developing AI/ML product features and solutions, particularly within web and mobile applications. Excels in creating scalable systems and collaborating with cross-functional teams to drive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SQL,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H2O.ai, Apache Spark MLlib,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Pandas, NumPy, Dask, Hadoop,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Notebooks, PyCharm, Eclipse, Visual Studio Code, GitHub,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AI-driven product features in collaboration with cross-functional teams, ensuring scalability and quality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business requirements while maintaining a keen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analysis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solution engineers to translate customer business needs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problems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create robust solutions that empower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machine learning models into existing infrastructures, ensuring low-latency data serving and high availability across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collection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data pipelines capable of handling diverse enterprise operational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principled evaluation mechanisms to assess AI/ML models against industry standards, enhancing the reliability of deployed solutions and fostering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within the EMS framework, pioneering innovative solutions to detect anomalies in business processes and providing actionable insights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discussions to influence system architecture for machine learning applications, prioritizing recommendation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adaptive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maintain data accuracy and freshness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workflows to ensure timely updates across thousands of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to junior engineers, fostering a culture of learning and growth by facilitating discussions on best practices for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AI/ML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ML models to ensure alignment with business expectations, emphasizing automated processes for increased reliability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AI technology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adapting strategies to incorporate cutting-edge methodologies into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demonstrations, showcasing processes and solutions powered by AI to convey complex concepts in an understandable manner, reinforcing the customer-first value at Celonis.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workflows,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document engineering standards, ensuring efficient sprints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collaboration across teams by maintaining code integrity and fostering a disciplined development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functionalities and customer-driven features within the product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deliverables,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implementation and adherence to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development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deployment processes, and contributing to a culture of continuous improvement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integration of various functionalities and facilitate smooth application performance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Capitalized 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data management solutions and improve data retrieval operations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user-centric applications across mobile and web platforms, implementing responsive design principles to enhance user experience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code modular components, allowing future scalability and enhancements, and ensured comprehensive documentation of all development processes to align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technical assessments, reinforcing team development skills by providing constructive feedback and identifying areas for improvement within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Eclipse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develop, debug, and enhance applications, implementing features that align with strategic business goals and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mechanisms and optimized data structures to ensure rapid access and processing times, increasing overall application performance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developing and executing training materials about emerging tech stacks, ensuring team readiness for new projects and technologies, while adhering to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knowledge-sharing sessions, disseminating advancements in technology trends and fostering a technology-driven mindset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