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comprehensive experience in software development, focusing on web and mobile applications. Proficient in designing and implementing scalable, data-driven solutions utilizing machine learning and big data technologies. Passionate about leveraging cutting-edge tools to enhance operational efficiencies and drive impactful business results for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SQL, R,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Kafka, Data Warehousing, Data Lakes,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Natural Language Processing, Computer Vision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Spring Boot,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 Architecture, API Management, WebSockets,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Deeply understood business needs of Celonis customers to formulate complex technical challenges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tailored solutions that drive significant operational improvements across diverse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leveraging state-of-the-art practices to ensure high-quality outcomes, enhancing the overall efficiency of Celonis's process intelligence tools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data collection mechanisms that allowed for dynamic data ingestion, processing, and analysis, thereby addressing the evolving needs of thousands of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evaluation mechanisms to assess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they meet the stringent demands of processing and analyzing operational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low latency infrastructures that efficiently serve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optimizing performance metrics to meet customer expectations for responsiveness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fostering a culture of innovation and customer-centric methodologies to develop intelligent strategies for operational data representation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 to derive insights from large datasets, driving impactful business decisions and strategies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AI-related approaches for customer-centric solutions, integrating feedback loops to enhance model adaptability and responsiveness to real-world challenges encountered by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cutting-edge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 mining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augment functional capabilities across different sectors including finance and telecommunications, ultimately helping clients unlock latent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trends to innovate features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Celonis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always prioritizing sustainable and efficient solutions that align with the company's vision for the future.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thorough documentation for data architecture and workflows, promoting knowledge sharing and seamless onboarding of new technologies and team members promoting collaboration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encouraging a learning environment focused on solving complex business problems through scalable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team capabilities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channels to refine existing features, maintaining a focus on improving customer experience and success in utilizing the Celonis platform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APIs that facilitate seamless integration of external data sources, ensuring system maintainability and scalability while adhering to industry standards and best practices for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trends in data science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team remains at the forefront of technology and continues to build innovative solutions for customers.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new features for complex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functionality to meet client demands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cross-functional teams to deliver enterprise-grade solutions,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high coding standards and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applications, enhancing the functionalities of proprietary software solutions and ensuring high levels of reliability and performance in mission-critical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query performance and executing data migrations with minimal downtime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functionalities using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user interfaces that lead to improved customer satisfaction scores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applying profiling tools to identify bottlenecks and enhance application throughput and responsiveness for large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intermediate developers, providing guidance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quality, which significantly improved the overall productivity and efficiency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Transferred legacy systems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operational efficiency, scalability, and reduced infrastructure costs while maintaining service continuity during the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automated testing frameworks that ensured software quality and reliability through continuous integration and deployment, aligning development with business objectives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architecture discussions, contributing insights on system design, scalability, and maintainability that directly influenced project success and deliverability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gather requirements and translate them into technical specifications, ensuring that development efforts aligned with business goals and client objectives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proactive identification of opportunities for process improvement within development and deployment practices, leading initiatives to streamline workflows across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