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Proven expertise in developing and shipping user-facing features using JavaScript, React, and React Native. Adept in creating high-quality code, integrating with blockchain systems, and collaborating within product teams to deliver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Web3.js, dApps, Smart Contracts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features to enhance user engagement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Coinbase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satisfaction rates among diverse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integrate new functionalities based on user feedback, driving overall product improvement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Coinbase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retail app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into existing systems, ensuring secure and reliable transaction processing in digital asset management for a global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reusable,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optimization, benefitting long-term product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team meetings, fostering a culture of continuous learning and adaptation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best practices in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testing strategies for new features implemented, ensuring high-quality deliverables and minimizing bugs through unit testing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to stay abreast of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adapting both personal skills and team capabilities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for web applications, ensuring accessibility and usability across varying devices and screen sizes, catering to a broad demographic of users and enhancing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user-facing features that involved real-time data processing,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maintain seamless user interaction respective to blockchain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specifications and technical requirements, simplifying onboarding and enhancing team productivity through improved understanding of project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CI/CD tools to streamline the deployment process and facilitate ongoing updates, achieving enhanced operational efficiency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positively to team dynamics by maintaining open lines of communication regarding project challenges and progress, collaborating closely with team members to foster an inclusive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supporting the deployment of applications across various environments with consistent configurations and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meetings to outline product roadmaps, aligning technical approaches with business objectives while ensuring that future advancements remain user-oriented.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treachery sessions with junior developers, providing mentorship on best practices in code writing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while integrating cutting-edge features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aesthetics and functionality, ensuring alignment with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user interaction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state and lifecycle of components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advanced state management and driving improvements over user interface responsiveness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applications for mobile devices and desktops, ensuring consistent experience across all channels for users interacting with apps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recurring code reviews to maintain coding standards and best practices among development staff, emphasizing the importance of maintainability, scalability, and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cycles, delivering functionalities iteratively while adapting to client feedback swiftly, reinforcing collaborative culture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application stability and functionality prior to deployment, effectively reducing post-release issue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 bases and coding standards documentation, ensuring that team practices align with industry standards while supporting junior members in technological growth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design sessions and presented project updates to senior management, ensuring that stakeholders remain informed of progress, risks, and opportunities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application performance and upgrade paths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to junior developers through mentorship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elevate team skill sets in handling complex features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clarify requirements and gather feedback, ensuring that project outcomes directly reflect user expectations and practical needs within the implementation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