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data platform engineering, web, and mobile applications. Proven expertise in data management, cloud platforms, and observability frameworks in high-paced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Go, Bash,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Redshift, BigQuery, Trino (Presto), Apache Iceberg, Apache Spark, Snowflake,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Ansible, CI/CD, Git,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Apache Superset,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 scalable data platform infrastructure,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high availability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analytic query engines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Trino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Presto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query performance and response times through systematic performance tuning and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supported data management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Iceberg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schema evolution and maintaining data integrity across complex data environments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Lakehouse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Engineering and Analytics teams, ensuring seamless integration of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ETL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in various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observability frameworks to monitor data pipeline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issues and improvements to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data modeling practices by designing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Medalion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requirements and scalability objectives for evolving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a robust foundation in automated schema detection, improving reliability and performance optimization of data pipelines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scheduling and monitoring jobs.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platform scalability, identifying bottlenecks and implementing changes to improve data processing efficiency across varying workloads in a dynamic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pipeline fan-out strategies, enabling robust data processing workflows for large-scale data analytics applications that integrate seamlessly with existing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and Scrum methodologies, enhancing collaboration within multi-disciplinary teams, and adapting promptly to changing project requirements and stakeholder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security measures in line with industry standards, ensuring compliance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governance while handling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for process improvements and contributed to the evolution of platform capabilities, advocating for innovative solutions that drive operational effectiveness and reduce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Styled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analytics dashboards that empowered stakeholders with actionable insights derived from robust backend data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processes to streamline deployments and enhance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automation, ensuring rapid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in data engineering and platform architecture, fostering a culture of learning and knowledge sharing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solutions using enterprise-level frameworks, enhancing performance through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optimization of complex data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address business-critical data needs through the integration of analytics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data-centric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aligning development efforts with stakeholder goals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cloud infrastructures,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management, ensuring smooth transitions and reduced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pipelines for ETL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ingestion and processing, maximizing throughput and minimizing latency issues in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architecture discussions, emphasizing scalability and maintainability while aligning technology choices with long-term business strategies and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designing microservice-based APIs to expose data assets securely,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authorization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through indexing strategies and query tuning in collaboration with DBAs, ensuring responsive data access for user-facing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reviews to ensure adherence to best practices in coding standards and data architecture principles, fostering a culture of quality assurance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improving team collaboration and promoting iterative development cycles that respond efficiently to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practices, including data encryption and access controls, to safeguard sensitive data and ensure compliance with regulatory requirements and organizational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on applications, providing actionable insights that led to significant improvements in application response times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