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professional experience in building responsive web and mobile applications. Adept in both back-end and front-end development with a strong focus on cloud infrastructure optimizations using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Angular, Node.js, RSpec, JUnit,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ECS, RDS,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Travis CI,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real-time challenges,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reliable performance, and ensuring seamless deployment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through regular integration, testing, and deployment of features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understand requirements and deliver innovative solutions that consistently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 data-driven mindset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features from database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creating responsive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maintain isolated environments that ensured consistent and reliable deployments regardless of the underlying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proactive maintenance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 to enhance system reliability and reduce downtime,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 to foster a culture of continuous improvement and adherence to best practices in code maintainability and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hands-on approach in building RESTful APIs to facilitate communication and data exchange between the front-end and back-end components of the application, optimizing performance wherever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new features and workflows while ensuring team members are aligned with ongoing project objectives, contributing to increased operational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user experiences with the back-end processes through RESTful services, ensuring a seamless and engaging user interface that met performance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enhancing UX based on user feedback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implementing key features and tuning performance, fostering growth through cloud-native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provided solutions for complex system integrations and performance optimizations, actively contributing to the team's strategic direction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applications, enhancing the interaction between users and the software, thus allowing for a more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performance insights and troubleshooting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for applications and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and bug-free deployment of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accessibility and performance through optimized queries and efficient schema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back-end processes and reducing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 and retrospective meetings that maximized the team's agility and adaptability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codebases, transitioning them to modern architectures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MediatR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cleaner maintenance moving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