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Ambitious Software Engineer with over 9 years of experience in software development, specializing in web and mobile applications. Proven expertise in designing, building, and optimizing scalable applications using C#, .NET Core, and various modern frameworks. Passionate about delivering high-quality software solutions through agile methodologies and effective collaboration within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JavaScript, TypeScript, HTML, CSS,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MVC, .NET Core, React, Blazor, jQuery, Tailwind CSS, Express.js,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MongoDB, PostgreSQL, Redis, Firebase, SQLite,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Docker, Kubernetes, Postman, Webpack, Gulp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Firebase, Docker, Kubernetes,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high-quality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youth activity centers, enhancing their operational efficiency and helping them grow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 agile ceremonies, implementing feedback loops to refine product features and foster high-quality software delivery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mission-critical applications through robust unit testing frameworks, ensuring code reliability and seamless integration of new features into legacy systems for improved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front-end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Blazor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user interfaces, focusing on usability, responsiveness, and enhancing the user experience for diverse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AI tools strategically to expedite development processes while maintaining a solid engineering judgment, fully embracing ethical practices in AI-assisted solutions and code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Interpreted business requirements and translated them into actionable software solutions, actively engaging stakeholders to ensure alignment and high-quality results across software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collaborative culture that emphasized knowledge sharing, psychological safety, and open dialogue, helping build trust and improve team dynamics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supported continuous integration efforts, fostering a learning environment that inspired peers to commit to craftsmanship and cleaner code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skills in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enhancing collaboration across remote team members through effective branching strategies and issue tracking principles for smooth project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during product development phases by guiding junior developers, demonstrating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self-awareness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constructive feedback and promoting effective problem-solving strategies across various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with customers to gather insights that informed product enhancements and ensured that our software aligned with their operational needs and pain 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effectively within project cycles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clear pathway for sprint planning and execution that enhanced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essential SQL Server databases, drawing insights through complex queries and stored procedures to inform developmental decisions and architectural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tech stack maintenance by ensuring legacy systems integrated well with modern frameworks while continuously advocating for up-to-date tools for future upgrades.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Ran workshops and training sessions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enhance team skillsets in deploying applications to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growth within the company.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solutions within an Agile framework that maximized responsiveness to user requirements and market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configuring and managing SQL databases, enhancing performance through optimized queries and stored procedures that improved application load times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collaboration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branching strategies, and conducting regular code reviews that helped improve code quality and maintainability across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modernize user interfaces, ensuring a clean aesthetic and responsive design that significantly improved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applications by integrating modern development practices while ensuring compatibility and performance improvements without risking legacy system integrity, balancing innovation with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streamlining deployment workflows, and boosting team agility in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learning through mentorship and regular workshops focused on clean coding practices and the use of modern frameworks and tools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clients to gain insightful feedback on application usability, prioritizing customer-centric design changes and features based on direct user input.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discussions, weighing technical solutions against business needs, and ensuring that all development aligns with organizational strategies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test-driven development practices to ensure the highest quality standards in coding output and minimize bugs in production, facilitating a smoother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technology evaluations and tool selection processes, bringing in modern development tools and frameworks that empowered the team and improved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best coding practices and code documentation, ensuring that all team members understood project-specific coding standards and facilitated knowledge transfer through effective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