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software development, specializing in web and mobile applications. Proven expertise in developing secure, robust applications in a Linux environment. Strong analytical and creative problem-solving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Java, Python, Perl, Shell Scripting,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Node.js, React, Angular,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Database, MongoDB, PostgreSQL, MySQL, Redis, SQLite,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Windows, macOS, Docker, Kubernetes, VMware,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HTTP/HTTPS, RESTful APIs, WebSockets, DNS, Network Security, VPN, Firewalls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Development, Continuous Integration, Version Control (Git), Debugging, Software Design Patterns,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focusing on developing and maintaining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 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throughout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assessing product quality by implementing automated testing frameworks, resulting in significant reductions in bug rates and ensuring high-performance application delivery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independent initiative of launching innovative software design concepts, translating complex requirements into practical solutions that enhanced user experience while maintaining strict security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multithreaded applications, ensuring optimal performance and responsiveness by efficiently managing resources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leading to improved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prioritize project tasks and effectively juggle multiple assignments, demonstrating strong organizational skills and ability to execute in high-pressure scenarios while meeting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Shell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expertise for automating routine tasks, significantly reducing manual effort and streamlining operational workflows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mentorship to junior developers, fostering growth and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emphasizing the importance of clean, maintainable code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team brainstorming sessions to assess various methodologies and standards being utilized, aligning project goals with organizational objectives and emerging technical trends in the cybersecurity arena.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thorough debugging and performance tuning strategies using profiling tools, thereby enhancing application efficiency and ensuring scalability to meet growing user demands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of coding standards, methodologies, and system architectures, assisting future engineers in maintaining clarity and continuity in ongoing projects and team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state-of-the-art incident response team exercises, providing insights into emerging threats to further develop proactive strategies to fortify existing software against potential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solutions, ensuring smooth data flow across applications and maintaining integrity through rigorous data validation checks at all stages of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project management, adapting quickly to shifting priorities and enhancing team collaboration to consistently deliver high-quality software products that align with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adopting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emerging frameworks, databases, and programming practices to maintain a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 to ensure seamless integration of front-end and back-end services, enhancing overall application functionality and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engaging in full software life cycle development to deliver high-quality, efficient applications that meet complex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practices, fostering a culture of continuous improvement and collaboration within cross-functional teams to streamline the development process and enhance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management through the manipulation and querying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allowing for flexible data architectures that keep the application performance optimized and scalable.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reusable code modules and libraries, promoting collaborative development practices that reduce redundancy and accelerate project timelines without compromising code quality or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debugging and enhancing existing applications through meticulous code reviews and performance analysis, protecting the integrity of software while meeting evolving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by mentoring junior developers and organizing workshops on best practices and emerging technologies in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determine user needs and develop creative solutions that enhanced system functionality while also being user-friendly, achieving increased stakeholder satisfaction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software testing and validation procedures, applying both manual and automated methods to ensure that applications function correctly across diverse environments and platforms, delivering high-performance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containerized applications, streamlining deployment processes, and enhancing scalability of software solutions across various infrastructures with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software design by integrating contemporary technologies, aligning with user-centric trends that drive product interest and align with customer engagement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loops from QA and users iteratively, enhancing software capabilities and dynamic adaptability, keeping the applications aligned with real-world use cases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software applications and architectural designs to aid operational teams in understanding system functionality, ensuring a smoother handover process during project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