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with a focus on web and mobile applications. Proven expertise in leveraging technology to deliver data-driven solutions that enhance healthcare productivity. Skilled in Python, SQL, and a variety of data engineering tools. Committed to collaborating with diverse teams to achieve impactful results in the data analytics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Apache Airflow, Kafka, AWS,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Podman,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Pandas, NumPy, Django,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Visual Studio Code,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JMeter,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pipeline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collection, transformation, and loading processes while ensuring robust data integrity and accessibility for analytics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and machine learning engineers to gather requirements, thereby proposing architectural enhancements to the data platform stack that maximized focus on business priorities and reduced technical hurdles.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which fostered scalability and resilience in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deployments, significantly improving bug detection and overall system reliability while advancing team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tools, facilitating real-time data access and insights for product teams to drive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system performance and proactive resolution of potential bottlenecks, fostering continuous improvement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shared knowledge across the data engineering team while promoting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troubleshoot and resolve performance issues, effectively enhancing collaboration and ensuring that development challenges were addressed in a timely and efficient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practices that improved compliance with industry standards while providing transparency for stakeholders involved in data-driven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workflows by introducing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deployment cycles, and reducing release times without compromising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emphasizing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and optimizing performance in data processing tasks utilized by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and manage scalable infrastructure for data applications, enhancing the efficiency of cloud resource utilization and enabling cost-effective scaling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productivity by creating detailed documentation for pipelines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operational consistency across various data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data teams in developing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streamline routine tasks and increase overall efficiency with minimal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applications, contributing to improved system design and integration across multiple teams focused on data analytics and reporting.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with a focus on efficient data-driven design patterns,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reflecting a strong command over data architecture principles during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internal tooling for data reporting and visualization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decision-making capacity for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establish data quality frameworks, ensuring clean, reliable, and accessible datasets for analytical consumption while demonstrating keen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methodologies, engaging in sprint planning, stand-ups, and retrospectives to improve product delivery timelines and foster team efficiency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intuitive user interfaces that facilitated rich data insights and improved user interaction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improvements in database performance metrics by optimizing SQL queries and indexes, leading to reduced latency in data retrieval processes and better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provisioning and managing services on AWS, ensuring efficient infrastructure management and adherence to best practices in cloud environment setup.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internal adoption of machine learning practices by providing frameworks through which data scientists could efficiently deploy and test their models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onboarding sessions for new hires, promoting best practices in software development and fostering a collaborative 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the implementation of best practices in authentication and authorization for web applications, mitigating potential security risks associated with sensitive healthcare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organizational strategies to transition to microservices architecture, enabling improved maintainability and scalability for the software solutions implemented.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inter-team communication, and allowing faster delivery of features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