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developing data-centric applications, specializing in creating scalable solutions for healthcare data integration, analysis, and management. Proficient in Python and adept at working with both relational and non-relational databases, enhancing data pipelines and ensuring high-quality, actionable data output. Demonstrated ability to develop robust APIs and streamline data workflows to improve healthcare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RabbitMQ, Airflow,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messy healthcare data into structured formats, which significantly elevated the quality of our predictive analytics and real-time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applications that supported various stages of data processing, ensuring reliability and consistency of deployments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code quality through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constructive feedback and continuous improvement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query performance and more efficient retrieval of large datasets for clinical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between multiple clinical systems, paving the way for smoother data flow and accessibility for real-time decision making in cancer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monitoring and alerting mechanisms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maintain stability and performance metrics crucial for advancing our clinical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our machine learning models by improving data enrichment processes through conscious integration of relevant ontologies, thereby boosting predictive accuracy for oncology-related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the data platform architecture, enabling better onboarding processes for new engineers and ensuring seamless knowledge transfer within the team, thus enhancing overall project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cycles by establishing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reducing deployment time and minimizing errors in our data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communicate technical strategies regarding data warehousing solutions, which helped bridge the gap between engineering objectives and business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writing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utilizing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collaborative development and ensure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supporting sprint planning and retrospective meetings to enhance team dynamics and improve project delivery timelines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healthcare data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ETL processes, which expanded our capabilities in handling diverse healthcare datasets, enhancing interoperability across multiple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data-driven culture by presenting analytical findings to stakeholders, emphasizing actionable insights derived from large volumes of patient data, positively influencing strategic decisions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topics ranging from software development best practices to effective debugging techniques, promoting knowledge sharing and growth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scalable data storage and processing capabilities to support the organization's data needs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critical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the functionality of clinical management systems that facilitate oncologist-patient interactions and treatment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successfully leading retrospectives to continuously improve team efficiency and adapt processes according to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ability to monitor application performance and troubleshoot critical issues faster than previous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container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an efficient development pipeline for quick iterations and reliable environments for data processing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incorporating microservices principles, resulting in modular applications that were easier to develop, test, and deploy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identify and implement best practices for data modeling, leading to a unified approach for handling complex healthcare datasets and ensuring accuracy in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to evaluate new features on health software, leveraging user feedback to refine applications that significantly enhance user experience for both patients and healthcare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project delivery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automated testing tools to ensure high-quality code and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member of a cross-discipline team that developed a comprehensive strategy for data privacy and protection adhering to compliance regulations, ensuring secure handling of sensitive patient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teamwork and collaboration, emphasizing shared goals and the importance of approaching challenges with a unified mindset to drive project success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frameworks, providing insights on their applicability to our projects aimed at enhancing healthcare solutions and addressing current industry needs for improved patient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