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focusing on web and mobile applications. Experienced in back-end and front-end technologies, with a proven track record of developing robust applications and integrating complex data sources.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Java, JavaScript, TypeScript, Go,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FastAPI, Django, Flask, Node.js, Angular, Spring Boot,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AlloyDB, MongoDB, MySQL,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ML/Data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Huggingface, vLLM, Skypilot, Prefect,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DevOps/Infrastructure: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Run, Docker, Kubernetes, Terraform, Jenkins, Git,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experience and application responsiveness while integrating complex data sources from external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SQL databases, ensuring efficient querying and transformation of large datasets to support application functionality and performance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software defects using monitoring and logging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root cause analysis and enhancing system reliability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features aligned with client needs, utilizing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ensuring timely software updates and maintenance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enhance the durability of software solutions and protect sensitive user data from unauthorized access or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aggregation and analytics tasks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unstructured information into actionable insights for go-to-market strategies and business intelligence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utilization and deployment times across multiple environments during transition to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machine learning models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advancing capabilities for predictive analytics and enhancing overall application performance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promote standards and best practices, strengthening the overall quality of code and application maintainability while mentoring junior developers on the team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and UX teams to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principles that enhance user engagement through seamless navigation and interaction with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tuning of web applications to ensure scalability and high availability,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simulate peak loads and identify bottleneck areas during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versioning as part of agile development sprints, aligning database structure with application updates, and ensuring data integrity across both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practices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of new features and maintaining backward compatibility of existing functionalities throughout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operations by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enhancing the ability to deliver timely insights and analytics to product and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application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development cycles and minimize downtime during releases.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user interactions and seamless data transactions in high-traffic environments through optimized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code quality and reliability throughout development sprints while achieving higher test coverage in the application code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application security measures through authentication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user data and maintaining compliance with industry standards and regulations throughout all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in-depth profiling and optimizations, addressing lagging components, and improving response time metrics, resulting in better user satisfaction ratings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implement best practices in microservices architecture, creating modular applications that facilitate independent scaling and maintenance of individual service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design and integrate predictive models into backend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the gap between data analysis and application functionality for user-centric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and configuration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standardizing development environments for consistency and reliability across multiple team resources and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cross-training sessions for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knowledge sharing and improving overall team skill levels in modern web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health and performance metrics, allowing for timely responses to operational issues and enhancing overall application reliability during peak usage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features in collaboration with UX designers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design consistency across diverse application platforms, enhancing user experience and satisfaction with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cloud-native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minimal disruption to existing application functionalities and improving scalability options for future growth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data ingestion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NiFi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flow from multiple sources into analytical frameworks, ensuring high-quality data availability for business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bi-weekly sprint meetings to synchronize team efforts, prioritize backlog items, and navigate project roadblocks while maintaining a clear focus on delivering user-first solutions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