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Backend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9 years of experience in software development, specializing in web and mobile applications. Expertise in developing scalable backend solutions using modern technologies, enhancing performance and reliability, with a strong focus on healthcare-related software compliance and data security.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Node.js, Python, Ruby, Go,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Express, React, NextJS, Mongoose, Jest, Mocha,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Oracle DB,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SOAP, OAuth, API Gateway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Tools&amp;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Figma, Agile/Scrum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Backend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backend infrastructures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performance and scalability while collaborating closely with frontend teams to ensure seamless integration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aligned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 standards, ensuring data security and privacy, implementing roles and permissions that facilitate secure access to patient information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legacy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codebases to adopt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maintainability and reliability through better type definitions, resulting in reduced technical debt and improved developer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optimize and maintain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high availability and performance while implementing best practices for data handling in a healthcare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reviews and knowledge-sharing sessions, promoting a culture of continuous improvement and development practice advancements among team members fostering collaborative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S3 and Route 53 for secure deployment and management of application resources, streamlining deployment processes and ensuring efficient cloud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writing unit and integration tests to validate application functionality and reliability, improving overall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API specifications and backend architecture documentation that fostered team alignment and clarity on technical decisions, enabling quicker onboarding and enhanced collaboration with new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backend technologies and best practices, promoting knowledge sharing across the team and fostering an inclusive environment for growth and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services for performance, identifying bottlenecks through debugging and troubleshooting to minimize downtime and improve end-user experience in a production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cloud-native solutions and container orchestration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microservices architecture, enabling streamlined CI/CD pipelines and rapid project iterations as part of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data engineering teams to ensure backend applications effectively integrate with BI tools and data analytics, enhancing the insights derived from healthcare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architectural decisions and maintained accurate records of API specifications, streamlining future development efforts and ensuring compliance with internal quality standards and external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agile development cycles by participating in scrum meetings, sprint reviews, and retrospectives, promoting a focus on progress, collaboration, and alignment on goals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in software design and architecture, consistently delivering maintainable and efficient code while staying up to date with emerging industry trends and technologies.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enhanced backend infrastructure for multiple projects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smoother integrations and data transactions while working closely with cross-functional teams to achieve project goals and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essential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robust security measures to meet compliance standards while seamlessly integrating with front-end interfaces designed for user-centric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intensive code reviews focused on enhancing code quality, supporting team members with constructive feedback, and promoting adherence to industry best practices in development and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quality initiatives and improving code reliability across multiple projects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Strengthened collaboration with frontend engineers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working together to create cohesive applications and ensuring smooth user interfaces that meet client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adapting processes to improve team workflows, increasing transparency, and promoting a culture of responsiveness to changing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managed database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access patterns and indexing strategies, which improved data retrieval efficiency for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AWS resources effectively for application deployment, integrating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Fargate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 Runner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CI/CD workflows, enhancing deployment processes and reducing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team members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facilitating better environment management and orchestration in production and development environments, aligning with modern DevOps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stakeholders to gather requirements and ensure backend implementations aligned with business objectives, thereby facilitating successful project launches and improved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workflow management and enhancing communication among developers, designers, and project stakeholders related to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mentorship programs for interns and junior hires, sharing insights on best practices, project organization, and technology use, promoting skill development and a strong team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