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designing scalable distributed systems, with a strong focus on reliability and observability.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TypeScript, Python, Go,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DynamoDB,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ECS,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Terraform, Jenkins, Ansible, CircleCI, OpenTelemetry,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Kafka, RabbitMQ, Temporal, Express.js, Nest.js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highly scalable, secure, and reliable backend services that support critical APIs and data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pertaining to performance, observability, and fault tolerance, driving improvements across microservices and enhancing the overall system reliability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data engineering to enable rapid feature development while ensuring minimal disruptions to system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service deployment using industry-standard tools and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efficiency of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microservice design and disaster recovery, ensuring fault tolerance and resilience in the system architecture to accommodate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and performance optimization, significantly enhancing incident management and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robust security practices across all services, utilizing frameworks and tools conducive to maintaining data integrity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from monolithic architectures to microservice-driven solutions, ensuring a seamless transition with shared goals of performance and scalability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led training sessions on best coding practices, fostering an environment of continuous learning and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discussions, applying critical thinking and problem-solving skills to optimize both existing and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tooling for tracking issues and improving team workflow, integrating solutions that simplified operations and supported rapid change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as a primary point of contact for high-impact technical discussions related to project direction, advocating for innovative solutions that drive business objectives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latency and throughput, underscoring the importance of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deep learning methods in service design to predict trends and customer behaviors effectively, enhancing our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disciplined project management practices, aligning team efforts towards achieving sprint goals and fostering transparency.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reliability through effective code restructuring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microservices in complex systems, ensuring that services operated seamlessly, collaborating across teams for cohesive solutions in high-stress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best practices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frameworks, significantly enhancing operational visibility and reducing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utilizing Agile methodologies to deliver projects on time, while maintaining high standards of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that improved project scope understanding and alignment on objectives, ultimately leading to higher customer satisfaction and faster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software systems modifications, incorporating modern frameworks, which prolonged the software lifecycle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developing scalable applications, focusing on performance tuning and cloud resource management to maximize efficiency and reduce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provisioning for infrastructure setups, which enabled seamless deployment practices and minimized manual configuration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internal documentation and knowledge bases for better team onboarding and knowledge sharing that ultimately cultivated a more informed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audits and vulnerability assessments, successfully identifying weaknesses that were mitigated through proactive measures and code revisions.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comprehensive integration of design principles into backend structures, enhancing user engagement and application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contribution through open-source projects, advancing personal and organizational reputation 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