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developing and maintaining scalable web and mobile applications. Adept in collaborating between engineering and clinical teams to implement effective AI modules for autism research. Expertise in Python, React,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Express, Next.js,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Version Control:</w:t>
      </w:r>
      <w:r w:rsidRPr="00745DD3">
        <w:rPr>
          <w:rFonts w:ascii="Roboto Light" w:eastAsia="Roboto Light" w:hAnsi="Roboto Light" w:cs="Roboto Light"/>
          <w:color w:val="404040" w:themeColor="text1" w:themeTint="BF"/>
          <w:sz w:val="20"/>
          <w:szCs w:val="20"/>
        </w:rPr>
        <w:t xml:space="preserve"> Docker, Kubernetes, Git, GitHub, CI/CD, AWS,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Jest, Selenium, Cypress, Postman, TestNG,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 Tools:</w:t>
      </w:r>
      <w:r w:rsidRPr="00745DD3">
        <w:rPr>
          <w:rFonts w:ascii="Roboto Light" w:eastAsia="Roboto Light" w:hAnsi="Roboto Light" w:cs="Roboto Light"/>
          <w:color w:val="404040" w:themeColor="text1" w:themeTint="BF"/>
          <w:sz w:val="20"/>
          <w:szCs w:val="20"/>
        </w:rPr>
        <w:t xml:space="preserve"> Figma, Adobe XD, Sketch, InVision, Photoshop, Illustrator, Balsamiq, Axure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and production-grade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implementing best practices to enhance performance and ensure accessibility for diverse user groups in autism research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researchers and clinical teams to translate user requirements into functional specifications and technical designs while ensuring alignment with overall project goals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support AI-driven features, enhancing usability and effectiveness of applications for users on the autism spectrum.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UI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wireframes and design assets from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fully functional and high-performance web interfaces accessible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user research, employing both qualitative and quantitative methodologies, creating actionable insights to inform product design and development while fostering user-centered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enforced coding standards and best practices across the development team, mentoring junior developers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and accessibility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all system builds and configurations, facilitating knowledge transfer and serving as a resource for technical support and training initiatives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tools to continuously improve the development process and application environment, ensuring seamless integration of new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test strategies involving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end-to-end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validate application functionality and ensure reliability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activities, coordinating effectively with cross-functional teams to ensure timely deliverables and high-quality software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promote team collaboration and creativity, ensuring a culture of inclusivity and diverse perspectives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to enhance application performance and reduce load times, improving user experience and satisfaction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secure APIs for data exchange between application modules, leveraging </w:t>
      </w:r>
      <w:r w:rsidRPr="00745DD3">
        <w:rPr>
          <w:rFonts w:ascii="Roboto Light" w:eastAsia="Roboto Light" w:hAnsi="Roboto Light" w:cs="Roboto Light"/>
          <w:b/>
          <w:bCs/>
          <w:color w:val="404040" w:themeColor="text1" w:themeTint="BF"/>
          <w:sz w:val="20"/>
          <w:szCs w:val="20"/>
        </w:rPr>
        <w:t xml:space="preserve">RESTful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and efficient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 analysis and design, implementing solutions tailored to user feedback, enabling smoother interactions and improving overall application viability.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interns and junior developers, guiding them through software development best practices and helping to instill a robust understanding of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web-based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goals and user needs while maintaining high-quality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cycles, actively participating in sprint planning, retrospectives, and daily stand-ups to facilitate open communication and ensure project milestones were achieved.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improved microservices architecture, successfully enhancing the modularity and scalability of applications while minimizing dependencies and improving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design documentation for software applications, ensuring accurate representation of system architecture and allowing for clearer communication among stakeholders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processing pipelines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 Hubs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reporting capabilities and user insights through efficient data analysis and visualization.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through effective user research methodologies, leading to iterative improvements and enhancements in user experience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testing frameworks utilizing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code reliability and facilitate smoother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reducing request load and improving response time for end-users, thus enhancing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continuous integration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ensuring efficient workflows and high availability of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translate complex requirements into actionable technical designs, ensuring that all aspects of design were fully realized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and conducted code reviews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quality assurance and knowledge sharing among team members which reflects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in application development to mitigate risks and ensure data integrity across all deployed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