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Development Engineer with over 11 years in software development, focusing on web and mobile applications. Proficient in test automation, quality assurance, and cybersecurity products, leveraging strong programming skills and collaborative teamwork.</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Frameworks:</w:t>
      </w:r>
      <w:r w:rsidRPr="00745DD3">
        <w:rPr>
          <w:rFonts w:ascii="Roboto Light" w:eastAsia="Roboto Light" w:hAnsi="Roboto Light" w:cs="Roboto Light"/>
          <w:color w:val="404040" w:themeColor="text1" w:themeTint="BF"/>
          <w:sz w:val="20"/>
          <w:szCs w:val="20"/>
        </w:rPr>
        <w:t xml:space="preserve"> Selenium, JUnit, JUnit, pytest, TestNG,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Docker, Kubernetes,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Azure,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Tools:</w:t>
      </w:r>
      <w:r w:rsidRPr="00745DD3">
        <w:rPr>
          <w:rFonts w:ascii="Roboto Light" w:eastAsia="Roboto Light" w:hAnsi="Roboto Light" w:cs="Roboto Light"/>
          <w:color w:val="404040" w:themeColor="text1" w:themeTint="BF"/>
          <w:sz w:val="20"/>
          <w:szCs w:val="20"/>
        </w:rPr>
        <w:t xml:space="preserve"> OWASP ZAP, Burp Suite, Postman, Nessus, Wireshark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robust test automation framework utilizing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test coverage for cybersecurity products, achieving significant improvements in software quality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software engineers and product owners, to ensure comprehensive system testing and high-level adherence to quality standards throughout the Agile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automated testing strategies that integrated seamlessly into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contributing to faster deployment cycles and reduced time spent on manual testing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and regression testing on various cybersecurity applications, leveraging cloud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Google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simulate real-world attack scenarios and validate system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test scenarios for distributed systems, focusing on testing high-reliability and security-sensitive environments to ensure resilience against potential cyber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test-driven development practices, promoting a culture of quality and accountability within the engineering teams, while mentoring junior developers on best practices in automation and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testing environments, enhancing the team's ability to replicate production-like conditions during the testing phase and streamline testing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code reviews and design discussions, emphasizing code quality and maintainability while fostering a collaborative environment focused on continuous improvement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security scanning tools like </w:t>
      </w:r>
      <w:r w:rsidRPr="00745DD3">
        <w:rPr>
          <w:rFonts w:ascii="Roboto Light" w:eastAsia="Roboto Light" w:hAnsi="Roboto Light" w:cs="Roboto Light"/>
          <w:b/>
          <w:bCs/>
          <w:color w:val="404040" w:themeColor="text1" w:themeTint="BF"/>
          <w:sz w:val="20"/>
          <w:szCs w:val="20"/>
        </w:rPr>
        <w:t xml:space="preserve">OWASP ZAP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identify vulnerabilities during the testing phases and worked closely with the development team to remediate identified security flaws.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Ruby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repetitive testing tasks, significantly reducing manual intervention and increasing overall efficiency in the testing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documentation of testing methodologies and frameworks, enabling better knowledge transfer and easier onboarding for new team members, ensuring consistency and comprehension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workshops and training sessions aimed at increasing the technical acumen within the team, specifically focusing on new tools and practices in the field of software testing and automation.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feedback from stakeholders into testing processes to enhance the end-user experience, fostering a user-centric approach to software development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DevOps teams to optimize deployment strategies and improve the integration of testing tools into the software development lifecycle, promoting enhanced collaboration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discussions on emerging trends like Artificial Intelligence in testing, leveraging insights to introduce innovative testing solutions that align with next-generation application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automated testing frameworks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applications, enabling a seamless integration of testing processes and reducing product release times through effective CI/CD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establish automated quality gates,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high standards of software quality are maintained prior to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ceremonies to provide insight on testing tasks and progress, ensuring alignment with development schedules and expectations, fostering a team-oriented approach to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core application functionalities performed as expected and met stakeholder requirements for functionality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best practices for automated testing, fostering a culture of continuous learning while improving overall team effectiveness in delivering 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behavior-driven development principles by adopting tools such as </w:t>
      </w:r>
      <w:r w:rsidRPr="00745DD3">
        <w:rPr>
          <w:rFonts w:ascii="Roboto Light" w:eastAsia="Roboto Light" w:hAnsi="Roboto Light" w:cs="Roboto Light"/>
          <w:b/>
          <w:bCs/>
          <w:color w:val="404040" w:themeColor="text1" w:themeTint="BF"/>
          <w:sz w:val="20"/>
          <w:szCs w:val="20"/>
        </w:rPr>
        <w:t xml:space="preserve">Cucumber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a clear shared understanding of requirements among engineers and other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test results and provided in-depth reports on software quality metrics, utilizing various tracking software to visualize performance against set benchmarks and identify areas for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distributed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collaboration, ensuring effective communication and version tracking among team members working on various software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opportunities for process improvement by streamlining testing processes and eliminating bottlenecks, contributing to increased team productivity and a more efficient software delivery pipeline.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security analysts to ensure that best practices were adhered to during the development of systems, enhancing the overall security posture of applications while minimizing risks.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root cause analysis sessions following test failures, collaborating with development teams to identify underlying issues, implement corrective actions, and improve overall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stakeholder meetings to discuss testing progress and results, ensuring transparency and alignment on project goals while addressing any concerns raised during testing phases.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