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11 years of hands-on experience in software development, specializing in web and mobile applications. Proficient in utilizing modern programming languages and frameworks to create innovative digital customer experiences, with a strong background in TypeScript and cloud services such as AWS and Azure.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Express.js, Vue.js, Django, Spring Boot,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GraphQL, RESTful APIs,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DevOps, Continuous Integration, Unit Testing, Code Reviews, Microservices Architecture, Software Development Lifecycle,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design and implementation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system reliability and user engagement while ensuring alignment with customer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UX designers and product team, driving innovative solutions that prioritize user experience, resulting in improved customer satisfaction and retention in a competitive electric vehicle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Directly responsible for overseeing the full software development life cycle including planning, coding, testing, deployment, and infrastructure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seamless integration flow that minimized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provided mentorship for junior developers, helping to foster a culture of quality and accountability within the team, while sharing knowledge on best practices and architectural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technological awareness within the team by leading discussions on the implications of system design decisions, ensuring a balance between technical and business outcomes for technology choices.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serve front-end applications, ensuring high performance and responsiveness to requests, adapted to varying loads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maintain a flexible and efficient workflow, adapting quickly to changing project requirements and ensuring timely delivery of high-quality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frameworks, enhancing code quality and reducing regression errors significantly, thereby improving deployment efficiency and confidence in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identify new technology implementations, proactively researching industry trends to ensure our solutions are cutting edge and meet evolving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sprint retrospectives to foster team discussion on performance improvements, implementing feedback to refine processes, which enhanced overall team dynamics and productivity, and encouraged open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Exemplified adaptability by successfully managing competing priorities in a fast-paced startup environment while continuously contributing innovations to existing systems, resulting in improved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quality and maintainability by adopting best practices in coding standards, leading by example, and encouraging other developers to adopt similar practices within their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onboarding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fetching strategies which reduced over-fetching and improved performance across applications, aligning with modern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system testing initiatives to ensure all aspects of code quality were met, driving accountability within the team and resulting in fewer issues post-deployment and faster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emerging engineers on complex architectural principles and advanced programming techniques, contributing to their professional growth and the overall success of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 components for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maintainability and accelerating the onboarding of new team members through intuitive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multiple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within cloud architectures, ensuring scalability and performance improvements for high-demand applications in a global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strategic migration of on-premises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capabilities to enhance performance and reduce infrastructure costs without compromising service quality or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 by adhering to defined coding standards and best practices, ensuring deliverables met quality expectations while engaging with cross-functional teams for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proactively introducing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streamlining the deployment process and enhancing environment consistency across development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presented findings on emerging technologies to senior management, contributing to the decision-making process that shaped the future technology roadmap for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build times and enabling rapid iteration on features based on user feedback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team training sessions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best practices ensuring code quality and reducing merge conflicts during collaborative projects via effective branch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data-driven decision making within applications, maintaining high data integrity standards and ensuring efficient data retrieval processes based on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technical and non-technical stakeholders, translating complex technical concepts into relatable insights, enabling stakeholders to make informed decisions about project direction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refine feature sets based on user data analytics and feedback, ultimately driving enhancements that significantly elevated customer satisfaction and engagement metrics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brainstorming sessions aimed at improving product features and customer experience, resulting in actionable insights that directly influenced product development strategies and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