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Resourceful software engineer with over 11 years of experience in the development of web and mobile applications. Proven expertise in Golang, PHP, MySQL, and frontend technologies. Passionate about utilizing cutting-edge technologies to build reliable and scalable systems while mentoring peers and contributing to team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PHP, JavaScript, TypeScript, HTML5, CSS3,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Ember.js, Express.js, Laravel, Spring Boot,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Firebase, Redis, Oracle,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Terraform, Ansible, GitLab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OWASP, PCI/DSS, CISP, HIPAA, TLS/SSL, IAM, SAML, OAuth2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enabling seamless integration of APIs and enhancing user experiences through performance optimization and improved response times involving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architect scalable web services, driving cohesive user experiences while implementing Agile methodologies and ensuring adherence to project timelines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through constructive feedback while mentoring junior developers on best practices for coding and documentation standards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security best practices in applications to safeguard sensitive data, including utilizing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proactively identify and mitigate vulnerabilities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architectures and API specifications thoroughly to facilitate knowledge sharing and onboarding processes for new team members, elevating team efficiency and ensuring high-quality documentation is maintained for all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structures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security, and fast retrieval of information through efficient queries that support application functionalities while adhering to compliance regulations for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improving deployment efficiency and reducing downtime, thus enhancing the overall reliability of the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scrums, contributing valuable insights on resource estimations and progress tracking to support timely delivery of features while promoting a collaborative team environment focused on achieving common goals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innovative solutions for enhancing system architectures,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scale applications dynamically based on traffic demand, thereby improving availability and user satisfaction across platforms, including mobile and web apps.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the adoption of AI tools and workflows to expedite software development, enabling faster feature releases and driving overall performance improvements by leveraging high-level machine learning algorithms within the existing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modules and resources to assist team members in mastering new technologies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workflows, elevating the team's capabilities and fostering a culture of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stay in tune with industry trends and emerging technologies, demonstrating strong adaptability in applying relevant findings to improve existing systems and suggested enhancements for future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where team members could present their insights on recent technological advancements and collaborated on innovative solutions fostering creative problem-solving and enhancing team performance as a whole.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Reinforced the practices of documentation within the team by creating comprehensive wiki pages for development guidelines, accessibility protocols, and coding standards, ensuring that all team members had clear direction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certificationRequired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experience_first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summary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developerTitle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roleTitle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company_name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certificationRequired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experience_first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experience_first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licenseRequired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licenseRequired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certificationRequired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experience_first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experience_first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developerTitle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roleTitle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summary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developerTitle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roleTitle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company_name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truncated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experience_first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experience_first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additionalProjectId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developmentPostTypeId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jobEmbraced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areasEmbraced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deDesdn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certificationRequired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certificationRequired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certificationRequired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certificationRequired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components of large-scale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aligned with business objectives and characterized by high levels of security, efficiency,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web interfaces that enhanced user engagement through interactive features while conducting regular code reviews to maintain code quality and consistency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DevOps teams to streamline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deployment times, enhancing application performance, and ensuring reliable release processes across all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collaborating with team members to improve workflows, comprehensively addressing obstacles, and ensuring that product iterations were delivered on time and met acceptance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scalability using best practices in coding along with systematic load testing procedures to identify and resolve bottlenecks, contributing to overall application resilience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application issues by analyzing logs and debugging code, directly addressing performance concerns through testing and optimizing functions, thereby maintaining optimal application uptime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cloud technologies into development workflows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strategic migrations of applications and services while improving overall infrastructure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regularly to foster better understanding of coding standards amongst team members and improve team cohesion through collaborative problem-solving approach to coding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