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Engineer with over 11 years of expertise in developing robust applications and systems using C++, Linux, and system design principles. Proficient in collaborative environments, focused on delivering high-quality software solutions while adapting to fast-paced industry demands.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Java, Python, JavaScript, SQL,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Boost, Poco, Node.js, Express,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Ubuntu, CentOS,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Travis CI,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Continuous Integration, API Development, Microservices, System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dynamic team to design and implement robust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enhanced performance, application availability, and streamlined deployment practices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applications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continuous improvement in software lifecycle and enhancing overall product quality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cutting-edge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hyperconverged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scalable solutions that optimize IT management and provide significant cost reduction for clients across diverse sectors and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sessions, facilitating open discussions about new features, troubleshooting strategies, and driving innovation in product design for the SC//Platform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 for version control, fostering team collaboration while minimizing integration issues, which ultimately contributed to seamless deployment cycles and enhanced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frequent iterations and reviews, allowing for rapid adaptation to new requirements and enhancing the overall responsiveness of the engineering team toward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ensuring adherence to high coding standards and promoting knowledge sharing within the team, thus enhancing individual and collective coding skills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testing and debugging of systems, honing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performance metrics were met and that applications operated smoothly under various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developers, solidifying own understanding of core concepts while enabling team members to expand their coding proficiency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processes, system designs, and technical specifications, ensuring the transfer of knowledge and providing future developers with a detailed blueprint of existing systems to enhance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industry trends in storage and virtualization, integrating relevant findings into current projects, aiming for sustained innovation and maintaining the competitive edge of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interactive engineering culture by engaging in regular brainstorming sessions, sharing insights on industry standards, and collectively innovating across various aspects of product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priorities effectively and balanced workloads across teams, demonstrating adaptability in a fast-paced environment while maintaining high-quality outputs and meeting project deadlines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systematic problem-solving techniques to diagnose complex technical issues impacting system performance, resulting in effective resolutions that improved operational efficiency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demonstrations and technical presentations highlighting new features developed for the SC//Platform, showcasing the impact of our solutions on operational effectiveness in target industries.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structured programming approaches to ensure seamless user experience and high system reliability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interface with databases, enhancing data retrieval processes and contributing to the overall speed of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software projects through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part in daily stand-ups, sprint planning, and retrospectives to continuously refine development practices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 on existing applications, advocating for user-centered design principles, which significantly shaped future development direction and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integrity alongside the execution of complex queries to facilitate performance analytics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back-end architecture discussions involving system integration and communication protocols, diving deep into how microservices could intertwine with existing infrastructure for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quality improvement programs by crafting coding standards and guidelines for the development team, thereby influencing a culture of excellence and fostering mentorship opportunities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Charted documentation for processes and development practices that guided team members in deployment strategies, ensuring that consistent knowledge transfer occurred within the organization and improved onboarding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with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not only strengthened the reliability of software but also educated team members on best practices for unit testing and verification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aimed at analyzing application performance bottlenecks, contributing significant insights that led to optimized code and enhanced user satisfaction across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 alongside deployment engineers, focusing on streamlined integration between development and operational teams, leading to faster deployment cycles and improved service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learning new frameworks and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broadening the scope and capabilities of the projects undertaken and subsequent enhancements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