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specializing in software testing and automation. Proven expertise in Java, Selenium, and Agile methodologies. Adept in developing automated testing protocols for web and mobile applications while ensuring robust documentation and defect management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Karate, TOSCA, JUnit, TestNG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MVC, Spring, Hibernate,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Jenkins, AWS, Google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MongoDB, Firestore, PostgreSQL, BigQuery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automation test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Karate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testing precision and efficiency across web and mobile applications, significantly improving defect detection prior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software requirements while ensuring alignment with client expectations through continuous engagement and roadmap updates focusing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frameworks that enabled seamless integration of testing solutions, resulting in superior code coverage and smoother CI/CD processes within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session reviews and provided actionable test results, recommending complex corrections while successfully managing defects and inconsistencies found during testing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discussions surrounding technical issues with team members and clients, utilizing strong communication skills to foster an open-minded dialogue that facilitated quicker resolutions and enhanced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configuration of the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 environment, fine-tuning the setup for automated API testing and enhancing overall test effectiveness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user and product documentation, ensuring clarity and accessibility for lower-level engineers and team members, which greatly contributed to knowledge transfer and team proficiency.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ongoing test auto-generation processes, utilizing latest trends in automation to keep pace with rapidly evolving software and release cycles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by guiding them through the intricacies of software development, focusing on adopting best practices in coding, testing, and documentation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defect management process, keeping accurate track of reported issues, resolutions, and impacted versions, ensuring high accountability and transparency within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test results review meetings, promoting a culture of transparency and continuous improvement within the team, with an emphasis on learning and applying feedback during development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travel needs as necessary for client engagement initiatives, showcasing adaptability and willingness to face challenges head-on, ensuring all software testing needs were addressed timely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error handling cases within automated tests, refining strategies for object identification issues and proposing viable solutions to improve overall testing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keen understanding of cloud-based platforms to leverage services such as </w:t>
      </w:r>
      <w:r w:rsidRPr="00745DD3">
        <w:rPr>
          <w:rFonts w:ascii="Roboto Light" w:eastAsia="Roboto Light" w:hAnsi="Roboto Light" w:cs="Roboto Light"/>
          <w:b/>
          <w:bCs/>
          <w:color w:val="404040" w:themeColor="text1" w:themeTint="BF"/>
          <w:sz w:val="20"/>
          <w:szCs w:val="20"/>
        </w:rPr>
        <w:t xml:space="preserve">Firestore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capabilities of automated testing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introduction of coding standards and testing best practices among team members leading to reduced misunderstandings and increased code quality across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web applications with focus on intuitive user interfaces and robust back-end integration,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primary languages.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techniques and frameworks to deliver scalable solutions in a fast-paced environment, enhancing overall project performance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software testing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on build cycles to ensure all product requirements were met and testing was performed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Agile ceremonies including sprint planning, daily stand-ups, and retrospective meetings, promoting team dynamics and continuous feedback for project improvement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database management by incorporating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 frameworks, ensuring data integrity and accessibility throughout various development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quality of software deliverables through detailed documentation practices, promoting the dissemination of knowledge and accountability among team members for past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secure coding across all layers of the application stack, actively participating in security reviews to mitigate vulnerabilities and ensure safe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process improvements within the product development lifecycle, identifying bottlenecks in testing processes and recommending hardware and software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real-time monitoring of applications using analytics tools to interpret user interactions and identify potential areas of improvement for subsequent development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focusing on adherence to clean coding principles, significantly improving long-term maintainability and reducing technical debt in collaborative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internal wiki documentation to streamline onboarding processes for new team members, enhancing teams' overall knowledge and software development practices, which resulted in less ramp-up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cross-training sessions with other teams to foster a culture of collaboration and knowledge sharing, thus enhancing overall team performance and project output.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