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designing and implementing web and mobile applications. Proficient in Java, Angular, Selenium Webdriver, Rest, Postman, Azure App Service, and SQL. Strong problem-solving and collaboration skills, dedicated to continuous learning and adapting to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Java, JavaScript, Angular, Spring Boot, Node.js,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 Tools:</w:t>
      </w:r>
      <w:r w:rsidRPr="00745DD3">
        <w:rPr>
          <w:rFonts w:ascii="Roboto Light" w:eastAsia="Roboto Light" w:hAnsi="Roboto Light" w:cs="Roboto Light"/>
          <w:color w:val="404040" w:themeColor="text1" w:themeTint="BF"/>
          <w:sz w:val="20"/>
          <w:szCs w:val="20"/>
        </w:rPr>
        <w:t xml:space="preserve"> Selenium Webdriver, Postman, JUnit, Mockito, Cypress, Jest, Katalon,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Azure App Service, AWS, Google Cloud Platform, Docker, Kubernetes, Serverless Framework, Microservices,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MySQL, PostgreSQL, MongoDB, Oracle, Firebase,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Eclipse, Maven, Gradle, Figma,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responsive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adept application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dynamic data binding, leading to improved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software enhancements, ensuring project timelines were met while adapting software design to evolving requirements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end-to-end testing processes with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reliability and performance of software applications through rigorous validation and regression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through </w:t>
      </w:r>
      <w:r w:rsidRPr="00745DD3">
        <w:rPr>
          <w:rFonts w:ascii="Roboto Light" w:eastAsia="Roboto Light" w:hAnsi="Roboto Light" w:cs="Roboto Light"/>
          <w:b/>
          <w:bCs/>
          <w:color w:val="404040" w:themeColor="text1" w:themeTint="BF"/>
          <w:sz w:val="20"/>
          <w:szCs w:val="20"/>
        </w:rPr>
        <w:t xml:space="preserve">Azure App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deployment and management of applications, enhancing system availability and scalability while optimizing infrastructure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SQL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schemas and optimize queries, resulting in improved data retrieval times and system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ensuring seamless integration between backend services and frontend applications, adopting best practices for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streamlining the deployment process and minimizing downtime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mentoring to junior developers, fostering a culture of knowledge sharing and skill enhancement within the development team, contributing to improved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development environments and simplifying deployment processes across diverse environments, reducing compatibility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for all software processes and offerings, promoting transparency and aiding future developments and troubleshooting efforts, ensuring team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needs and software requirements to determine feasibility of design within time and cost constraints, yielding innovative solutions tailored to meet both user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existing applications, proactively addressing performance issues and implementing effective solutions to maximize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discussions to define future product roadmaps, contributing expertise in software development best practices and technology trends to shape strategic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gather requirements and feedback during the development process, ensuring alignment with customer expectations and facilitating enhancements based on user input.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development best practices focused on efficiency and sustainability, adopting principles such as code reuse and modular design to improve the maintainability of software components.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solutions that empower users while ensuring high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dynamic Agile environment, closely collaborating with product managers, designers, and stakeholders to refine project specifications and enhance product outcomes, driving innovation and creativity.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seamless communication between frontend and backend systems, improving user interactions and system integrations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techniques for existing applications, leveraging profiling tools and analytics to identify and resolve bottlenecks, significantly enhancing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design reviews, contributing critical feedback and innovative ideas to improve software design standards and enhance code quality, promoting sustainable development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modeling and access patterns, ensuring powerful data handling capabilities and streamlined connections to persistent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creating comprehensive technical specifications and user manuals that align with software builds, significantly enhancing onboarding and knowledge transfer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CI/CD technologies, enhancing deployment cycles through automation tools and practices that minimize errors and improve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peer code reviews, leading by example in maintaining high coding standards while reducing bugs and improving overall product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lifecycle management and allowing for flexible architecture solutions that drive efficiencies in deployment and maintenance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development, ensuring data protection and compliance throughout the system lifecycle, significantly increasing trust and reliability in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through pair programming sessions with engineers, enhancing problem-solving capacity and exploring innovative solutions in real-time, establishing a culture of support and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