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software development, specializing in web and mobile applications. Proficient in designing robust backend systems with a strong emphasis on Java, RESTful APIs, and agile methodologies, complemented by skills in database management and server-side frameworks. Demonstrated success in enhancing application performance and delivering high-quality, scalable solutions through collaborative team efforts.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1.8, J2EE, Groovy, Scala, SQL,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MVC, Hibernate, Angular, Microservices, Jenkins, Docker, Kubernetes, RESTful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DB2, Cassandra, Redis, Hazelcast, Apache Ignite,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Visual Studio, Git, Maven, Gradle, JIRA, Confluence,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OpenShift, Azure, GCP, Serverless Computing, Virtual Machines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1.8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RESTful APIs to enhance functionality and user experience in an agile team setting over several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and database interaction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ensuring seamless data flow in applications while adhering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improved UX/UI performance and functionality across all platforms while maintaining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maintainability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on high-volume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throughput and reducing latency effectively in response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Hazelcast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caching solutions, reducing load times and enhancing application responsiveness, driving a superior end-user experience across all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asynchronous messaging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facilitating real-time data processing and communication between microservices for efficient working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focusing on best practices, leveraging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 to ensure compatibility with legacy systems while maintaining forward-thinking approaches in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migrate legacy applications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patterns, enhancing system resilience and performance optimization worth noting for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quality assurance and test-driven development practices were adhered to through the use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reliable deployments and less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integration of payment gateways and third-party APIs improving transactional efficiency, ensuring security compliance and system reliability during peak operational times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effectively under Agile methodologies, enhancing project delivery timelines through daily stand-ups, sprint planning, and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understanding of performance metrics and 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peers on effective memory management in server-side applications for continual improvement in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 discussions on code scalability and optimization focusing on new trends such as serverless computing and cloud-native patterns defining the software development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enterprise-level applications with a focus on backend integration on numerous projects, ensuring robust and reliable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communication between clients and servers while enhancing system reliability and scalability through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environments creating user stories and supporting the product backlog, ensuring that features were aligned with strategic business objectives and client expectations throughout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RDBMS,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optimized database queries and procedures, thereby streamlining data access and improving system performance under high load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continuous integration and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software release cycles significantly for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processes, from brainstorming to maintenance, contributing insights on application design and architecture based on current industry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 performance through the implementation of application profiling tools, identifying bottlenecks and recommending optimizations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settings and caching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growth initiatives within the team to cultivate an environment of knowledge sharing on emerging technologies such as NoSQL databases and reactive programming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rigorous testing protocols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and application reliability, playing a pivotal role in minimizing post-deployment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database management tasks ensuring data consistency and integrity through stored procedures and complex SQL queries, making significant contributions to overall data governance and systems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architect solutions involving frontend technologies, facilitating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enhancing application interactivity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code optimization and clean coding principles, fostering a culture of continuous learning and development while tackling complex problem-solving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