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11 years of experience in software development, specializing in web and mobile applications. Proficient in end-to-end application development utilizing Java, Kotlin, and modern frameworks. Committed to delivering high-quality code and collaborative solutions that drive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JavaScript, HTML5, CSS3, C#,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Spring Boot, Node.js, Express.js, Vue.js, Angular,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Amazon Redshift, JPA, Hibernate, SQLite, Aurora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Confluence, Maven, JUnit, Gradle,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Ubuntu, Unix, Windows, macOS, CentOS, RedHat, Debian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development teams to enhance application functionalities by integrating modern technologies and frameworks while adhering to company goals and ensuring stakeholder satisfaction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reliability while employing industry best practices in software architecture and design patterns to facilitate future growth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interfaces, crafting responsive web components that improved user engagement and contributed to a seamless user experience across diverse platforms and device types.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mentoring junior developers, and inculcating best practices in coding standards, testing protocols, and documentation to maintain high quality in software projects across multi-disciplinary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CI/CD pipelines to ensure consistent software quality, facilitating rapid deployment cycles and enhancing product delivery efficiency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stakeholder requirements into technical specifications, enabling the team to create tailored software solutions that align with business needs and adhere to user satisfaction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containerized application environments, enabling consistent development and deployment processes across team members while reducing configuration errors and enhancing collaboration on shared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of application issues, showcasing strong analytical skills to diagnose problems, propose solutions, and ensure minimal disruption to ongoing development activities and user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such as cloud services and microservices architecture, applying this knowledge practically to improve existing systems and drive innovation within the foodservice technology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documentation and technical specifications in collaboration with cross-functional teams, ensuring product features and updates were well communicated and easily accessible to both technical and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workflows and timelines effectively using agile methodologies alongside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with teams to ensure deliverables were met in alignment with strategic goals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requirements and provide regular project status updates, helping to bridge the gap between development teams and business objectives for better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process improvements within the software development lifecycle, advocating for practices that enhance team efficiency and product delivery standards across various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APIs for third-party applications, working collaboratively with external partners to ensure data interoperability and maintain system integrity across multiple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the project lifecycle, ensuring thorough documentation and adherence to industry standards for software development, testing, and deployment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existing systems, and participating in full-stack application development which supported business requirements and user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scalability, code quality, and responsiveness, while performing browser compatibility testing to ensure consistent user experiences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teams,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facilitate project management, improving team communication and delivery timelines while adapting to changes in project scope as they arose.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administrators to optimize queries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application performance and ensuring data integrity through effective management and migrations of database schemas.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branches and pull requests, and achieving smooth collaboration within teams, while cultivating a culture of frequent communication and accountability during development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architecture of RESTful services and APIs, ensuring seamless integration with both front-end and back-end technologies, thus facilitating efficient data flow and application performance endurance.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unit testing and integration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high coverage results and driving code quality metrics upward which reinforced the integrity of the application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deliver designs that met users' needs,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bridge communication between technical specifications and visual design conceptions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business logic in embedded custom components to optimize performance, crafting solutions that significantly enhanced processes and user engagement metrics 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management tactics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structure optimizations which improved query performance and application responsiveness for real-time data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logs, proactively identifying areas of improvement and user experience issues, which led to iterative updates and enhanced feature sets based on real user input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shared knowledge of best coding practices in team workshops, bolstering overall team capabilities and ensuring alignment with industry trends in software engineering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